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D4" w:rsidRPr="00D36B98" w:rsidRDefault="00584DD4" w:rsidP="00584DD4">
      <w:pPr>
        <w:spacing w:after="0" w:line="240" w:lineRule="auto"/>
        <w:jc w:val="center"/>
        <w:rPr>
          <w:rFonts w:ascii="Times New Roman" w:hAnsi="Times New Roman" w:cs="Times New Roman"/>
          <w:b/>
          <w:bCs/>
          <w:sz w:val="36"/>
          <w:szCs w:val="36"/>
        </w:rPr>
      </w:pPr>
      <w:proofErr w:type="gramStart"/>
      <w:r w:rsidRPr="00D36B98">
        <w:rPr>
          <w:rFonts w:ascii="Times New Roman" w:hAnsi="Times New Roman" w:cs="Times New Roman"/>
          <w:b/>
          <w:bCs/>
          <w:sz w:val="36"/>
          <w:szCs w:val="36"/>
        </w:rPr>
        <w:t>NĀNĀGHA</w:t>
      </w:r>
      <w:r w:rsidR="00122E8D" w:rsidRPr="00122E8D">
        <w:rPr>
          <w:rFonts w:ascii="Times New Roman" w:hAnsi="Times New Roman" w:cs="Times New Roman"/>
          <w:b/>
          <w:bCs/>
          <w:sz w:val="36"/>
          <w:szCs w:val="36"/>
        </w:rPr>
        <w:t>T</w:t>
      </w:r>
      <w:r w:rsidR="00F07A51">
        <w:rPr>
          <w:rFonts w:ascii="Times New Roman" w:hAnsi="Times New Roman" w:cs="Times New Roman"/>
          <w:b/>
          <w:bCs/>
          <w:sz w:val="36"/>
          <w:szCs w:val="36"/>
          <w:rtl/>
          <w:lang w:bidi="he-IL"/>
        </w:rPr>
        <w:t xml:space="preserve"> </w:t>
      </w:r>
      <w:r w:rsidRPr="00D36B98">
        <w:rPr>
          <w:rFonts w:ascii="Times New Roman" w:hAnsi="Times New Roman" w:cs="Times New Roman"/>
          <w:b/>
          <w:bCs/>
          <w:sz w:val="36"/>
          <w:szCs w:val="36"/>
        </w:rPr>
        <w:t>:</w:t>
      </w:r>
      <w:proofErr w:type="gramEnd"/>
      <w:r w:rsidRPr="00D36B98">
        <w:rPr>
          <w:rFonts w:ascii="Times New Roman" w:hAnsi="Times New Roman" w:cs="Times New Roman"/>
          <w:b/>
          <w:bCs/>
          <w:sz w:val="36"/>
          <w:szCs w:val="36"/>
        </w:rPr>
        <w:t xml:space="preserve"> A NAME-STUDY</w:t>
      </w:r>
    </w:p>
    <w:p w:rsidR="00584DD4" w:rsidRPr="00D36B98" w:rsidRDefault="00584DD4" w:rsidP="00584DD4">
      <w:pPr>
        <w:spacing w:after="0" w:line="240" w:lineRule="auto"/>
        <w:jc w:val="center"/>
        <w:rPr>
          <w:rFonts w:ascii="Times New Roman" w:hAnsi="Times New Roman" w:cs="Times New Roman"/>
          <w:b/>
          <w:bCs/>
          <w:sz w:val="36"/>
          <w:szCs w:val="36"/>
        </w:rPr>
      </w:pPr>
    </w:p>
    <w:p w:rsidR="00C30BCF" w:rsidRPr="00D36B98" w:rsidRDefault="00584DD4" w:rsidP="00584DD4">
      <w:pPr>
        <w:spacing w:after="0" w:line="240" w:lineRule="auto"/>
        <w:jc w:val="center"/>
        <w:rPr>
          <w:rFonts w:ascii="Times New Roman" w:hAnsi="Times New Roman" w:cs="Times New Roman"/>
          <w:b/>
          <w:bCs/>
          <w:sz w:val="24"/>
          <w:szCs w:val="24"/>
        </w:rPr>
      </w:pPr>
      <w:proofErr w:type="spellStart"/>
      <w:r w:rsidRPr="00D36B98">
        <w:rPr>
          <w:rFonts w:ascii="Times New Roman" w:hAnsi="Times New Roman" w:cs="Times New Roman"/>
          <w:b/>
          <w:bCs/>
          <w:sz w:val="24"/>
          <w:szCs w:val="24"/>
        </w:rPr>
        <w:t>Vishvanath</w:t>
      </w:r>
      <w:proofErr w:type="spellEnd"/>
      <w:r w:rsidRPr="00D36B98">
        <w:rPr>
          <w:rFonts w:ascii="Times New Roman" w:hAnsi="Times New Roman" w:cs="Times New Roman"/>
          <w:b/>
          <w:bCs/>
          <w:sz w:val="24"/>
          <w:szCs w:val="24"/>
        </w:rPr>
        <w:t xml:space="preserve"> </w:t>
      </w:r>
      <w:proofErr w:type="spellStart"/>
      <w:r w:rsidRPr="00D36B98">
        <w:rPr>
          <w:rFonts w:ascii="Times New Roman" w:hAnsi="Times New Roman" w:cs="Times New Roman"/>
          <w:b/>
          <w:bCs/>
          <w:sz w:val="24"/>
          <w:szCs w:val="24"/>
        </w:rPr>
        <w:t>Khaire</w:t>
      </w:r>
      <w:proofErr w:type="spellEnd"/>
    </w:p>
    <w:p w:rsidR="00584DD4" w:rsidRPr="00D36B98" w:rsidRDefault="00584DD4" w:rsidP="00584DD4">
      <w:pPr>
        <w:pStyle w:val="BodyText1"/>
        <w:shd w:val="clear" w:color="auto" w:fill="auto"/>
        <w:spacing w:after="0" w:line="240" w:lineRule="auto"/>
        <w:ind w:firstLine="0"/>
        <w:jc w:val="both"/>
        <w:rPr>
          <w:rFonts w:ascii="Times New Roman" w:eastAsiaTheme="minorHAnsi" w:hAnsi="Times New Roman" w:cs="Times New Roman"/>
          <w:sz w:val="24"/>
          <w:szCs w:val="24"/>
        </w:rPr>
      </w:pPr>
    </w:p>
    <w:p w:rsidR="00584DD4" w:rsidRPr="00D36B98" w:rsidRDefault="00584DD4" w:rsidP="00584DD4">
      <w:pPr>
        <w:pStyle w:val="BodyText1"/>
        <w:shd w:val="clear" w:color="auto" w:fill="auto"/>
        <w:spacing w:after="0" w:line="240" w:lineRule="auto"/>
        <w:ind w:firstLine="0"/>
        <w:jc w:val="both"/>
        <w:rPr>
          <w:rFonts w:ascii="Times New Roman" w:hAnsi="Times New Roman" w:cs="Times New Roman"/>
          <w:sz w:val="24"/>
          <w:szCs w:val="24"/>
        </w:rPr>
      </w:pPr>
    </w:p>
    <w:p w:rsidR="00584DD4" w:rsidRPr="00D36B98" w:rsidRDefault="00584DD4" w:rsidP="00584DD4">
      <w:pPr>
        <w:pStyle w:val="BodyText1"/>
        <w:shd w:val="clear" w:color="auto" w:fill="auto"/>
        <w:spacing w:after="0" w:line="240" w:lineRule="auto"/>
        <w:ind w:firstLine="0"/>
        <w:jc w:val="both"/>
        <w:rPr>
          <w:rFonts w:ascii="Times New Roman" w:hAnsi="Times New Roman" w:cs="Times New Roman"/>
          <w:b/>
          <w:bCs/>
          <w:sz w:val="24"/>
          <w:szCs w:val="24"/>
          <w:u w:val="single"/>
        </w:rPr>
      </w:pPr>
      <w:r w:rsidRPr="00D36B98">
        <w:rPr>
          <w:rFonts w:ascii="Times New Roman" w:hAnsi="Times New Roman" w:cs="Times New Roman"/>
          <w:b/>
          <w:bCs/>
          <w:sz w:val="24"/>
          <w:szCs w:val="24"/>
          <w:u w:val="single"/>
        </w:rPr>
        <w:t>0. Synopsis</w:t>
      </w:r>
    </w:p>
    <w:p w:rsidR="00584DD4" w:rsidRPr="00D36B98" w:rsidRDefault="00584DD4" w:rsidP="00584DD4">
      <w:pPr>
        <w:pStyle w:val="BodyText1"/>
        <w:shd w:val="clear" w:color="auto" w:fill="auto"/>
        <w:spacing w:after="0" w:line="240" w:lineRule="auto"/>
        <w:ind w:firstLine="0"/>
        <w:jc w:val="both"/>
        <w:rPr>
          <w:rFonts w:ascii="Times New Roman" w:hAnsi="Times New Roman" w:cs="Times New Roman"/>
          <w:sz w:val="24"/>
          <w:szCs w:val="24"/>
        </w:rPr>
      </w:pPr>
    </w:p>
    <w:p w:rsidR="00605D28" w:rsidRPr="00D36B98" w:rsidRDefault="00584DD4">
      <w:pPr>
        <w:pStyle w:val="BodyText1"/>
        <w:shd w:val="clear" w:color="auto" w:fill="auto"/>
        <w:spacing w:after="0" w:line="240" w:lineRule="auto"/>
        <w:ind w:firstLine="0"/>
        <w:jc w:val="both"/>
        <w:rPr>
          <w:rFonts w:ascii="Times New Roman" w:hAnsi="Times New Roman" w:cs="Times New Roman"/>
          <w:sz w:val="24"/>
          <w:szCs w:val="24"/>
        </w:rPr>
      </w:pPr>
      <w:proofErr w:type="spellStart"/>
      <w:r w:rsidRPr="00D36B98">
        <w:rPr>
          <w:rFonts w:ascii="Times New Roman" w:hAnsi="Times New Roman" w:cs="Times New Roman"/>
          <w:sz w:val="24"/>
          <w:szCs w:val="24"/>
        </w:rPr>
        <w:t>Nānāghā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is the name of a pass, on the historic trade route to </w:t>
      </w:r>
      <w:proofErr w:type="spellStart"/>
      <w:r w:rsidRPr="00D36B98">
        <w:rPr>
          <w:rFonts w:ascii="Times New Roman" w:hAnsi="Times New Roman" w:cs="Times New Roman"/>
          <w:sz w:val="24"/>
          <w:szCs w:val="24"/>
        </w:rPr>
        <w:t>Kalyā</w:t>
      </w:r>
      <w:r w:rsidRPr="00D36B98">
        <w:rPr>
          <w:rFonts w:ascii="Times New Roman" w:hAnsi="Cambria Math" w:cs="Times New Roman"/>
          <w:sz w:val="24"/>
          <w:szCs w:val="24"/>
        </w:rPr>
        <w:t>ṇ</w:t>
      </w:r>
      <w:proofErr w:type="spellEnd"/>
      <w:r w:rsidRPr="00D36B98">
        <w:rPr>
          <w:rFonts w:ascii="Times New Roman" w:hAnsi="Times New Roman" w:cs="Times New Roman"/>
          <w:sz w:val="24"/>
          <w:szCs w:val="24"/>
        </w:rPr>
        <w:t xml:space="preserve">, which is famous for the </w:t>
      </w:r>
      <w:proofErr w:type="spellStart"/>
      <w:r w:rsidRPr="00D36B98">
        <w:rPr>
          <w:rFonts w:ascii="Times New Roman" w:hAnsi="Times New Roman" w:cs="Times New Roman"/>
          <w:sz w:val="24"/>
          <w:szCs w:val="24"/>
        </w:rPr>
        <w:t>Sātavāhana</w:t>
      </w:r>
      <w:proofErr w:type="spellEnd"/>
      <w:r w:rsidRPr="00D36B98">
        <w:rPr>
          <w:rFonts w:ascii="Times New Roman" w:hAnsi="Times New Roman" w:cs="Times New Roman"/>
          <w:sz w:val="24"/>
          <w:szCs w:val="24"/>
        </w:rPr>
        <w:t xml:space="preserve"> inscriptions there. Informed guesses have been made about the origin of this name. This Paper examines the proposals with reference to the </w:t>
      </w:r>
      <w:r w:rsidR="00605D28" w:rsidRPr="00D36B98">
        <w:rPr>
          <w:rFonts w:ascii="Times New Roman" w:hAnsi="Times New Roman" w:cs="Times New Roman"/>
          <w:sz w:val="24"/>
          <w:szCs w:val="24"/>
        </w:rPr>
        <w:t>‘</w:t>
      </w:r>
      <w:r w:rsidRPr="00D36B98">
        <w:rPr>
          <w:rFonts w:ascii="Times New Roman" w:hAnsi="Times New Roman" w:cs="Times New Roman"/>
          <w:sz w:val="24"/>
          <w:szCs w:val="24"/>
        </w:rPr>
        <w:t>PLACENAMES</w:t>
      </w:r>
      <w:r w:rsidR="00605D28" w:rsidRPr="00D36B98">
        <w:rPr>
          <w:rFonts w:ascii="Times New Roman" w:hAnsi="Times New Roman" w:cs="Times New Roman"/>
          <w:sz w:val="24"/>
          <w:szCs w:val="24"/>
        </w:rPr>
        <w:t>’</w:t>
      </w:r>
      <w:r w:rsidRPr="00D36B98">
        <w:rPr>
          <w:rFonts w:ascii="Times New Roman" w:hAnsi="Times New Roman" w:cs="Times New Roman"/>
          <w:sz w:val="24"/>
          <w:szCs w:val="24"/>
        </w:rPr>
        <w:t xml:space="preserve"> system proposed by t</w:t>
      </w:r>
      <w:r w:rsidR="00605D28" w:rsidRPr="00D36B98">
        <w:rPr>
          <w:rFonts w:ascii="Times New Roman" w:hAnsi="Times New Roman" w:cs="Times New Roman"/>
          <w:sz w:val="24"/>
          <w:szCs w:val="24"/>
        </w:rPr>
        <w:t xml:space="preserve">he Author and suggests a tree - </w:t>
      </w:r>
      <w:r w:rsidRPr="00D36B98">
        <w:rPr>
          <w:rFonts w:ascii="Times New Roman" w:hAnsi="Times New Roman" w:cs="Times New Roman"/>
          <w:sz w:val="24"/>
          <w:szCs w:val="24"/>
        </w:rPr>
        <w:t>name as the root of the place-name and points at the possible linguistic conclusions.</w:t>
      </w:r>
    </w:p>
    <w:p w:rsidR="00605D28" w:rsidRPr="00D36B98" w:rsidRDefault="00605D28">
      <w:pPr>
        <w:pStyle w:val="BodyText1"/>
        <w:shd w:val="clear" w:color="auto" w:fill="auto"/>
        <w:spacing w:after="0" w:line="240" w:lineRule="auto"/>
        <w:ind w:firstLine="0"/>
        <w:jc w:val="both"/>
        <w:rPr>
          <w:rFonts w:ascii="Times New Roman" w:hAnsi="Times New Roman" w:cs="Times New Roman"/>
          <w:sz w:val="24"/>
          <w:szCs w:val="24"/>
        </w:rPr>
      </w:pPr>
    </w:p>
    <w:p w:rsidR="00605D28" w:rsidRPr="00D36B98" w:rsidRDefault="00605D28">
      <w:pPr>
        <w:pStyle w:val="BodyText1"/>
        <w:shd w:val="clear" w:color="auto" w:fill="auto"/>
        <w:spacing w:after="0" w:line="240" w:lineRule="auto"/>
        <w:ind w:firstLine="0"/>
        <w:jc w:val="both"/>
        <w:rPr>
          <w:rFonts w:ascii="Times New Roman" w:hAnsi="Times New Roman" w:cs="Times New Roman"/>
          <w:b/>
          <w:bCs/>
          <w:sz w:val="24"/>
          <w:szCs w:val="24"/>
          <w:u w:val="single"/>
        </w:rPr>
      </w:pPr>
      <w:r w:rsidRPr="00D36B98">
        <w:rPr>
          <w:rFonts w:ascii="Times New Roman" w:hAnsi="Times New Roman" w:cs="Times New Roman"/>
          <w:b/>
          <w:bCs/>
          <w:sz w:val="24"/>
          <w:szCs w:val="24"/>
          <w:u w:val="single"/>
        </w:rPr>
        <w:t>1. Introduction</w:t>
      </w:r>
    </w:p>
    <w:p w:rsidR="00605D28" w:rsidRPr="00D36B98" w:rsidRDefault="00605D28">
      <w:pPr>
        <w:pStyle w:val="BodyText1"/>
        <w:shd w:val="clear" w:color="auto" w:fill="auto"/>
        <w:spacing w:after="0" w:line="240" w:lineRule="auto"/>
        <w:ind w:firstLine="0"/>
        <w:jc w:val="both"/>
        <w:rPr>
          <w:rFonts w:ascii="Times New Roman" w:hAnsi="Times New Roman" w:cs="Times New Roman"/>
          <w:b/>
          <w:bCs/>
          <w:sz w:val="24"/>
          <w:szCs w:val="24"/>
          <w:u w:val="single"/>
        </w:rPr>
      </w:pPr>
    </w:p>
    <w:p w:rsidR="00605D28" w:rsidRPr="00D36B98" w:rsidRDefault="00F1780F">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The Western Ghats in Pune District are repository to a large number of spaces, structures and sculptures inscribed in rock. They carry on them a variety of ancient inscriptions also, which often include a number of place-names. Over a hundred years back, Burgess, the compiler of these inscriptions, was struck by the similarity of the recorded place-names with the names that are still current in the local language, that is, Marathi. In fact, it was these similarities that led epigraphists to the study of place-names in depth.</w:t>
      </w:r>
    </w:p>
    <w:p w:rsidR="00F1780F" w:rsidRPr="00D36B98" w:rsidRDefault="00F1780F">
      <w:pPr>
        <w:pStyle w:val="BodyText1"/>
        <w:shd w:val="clear" w:color="auto" w:fill="auto"/>
        <w:spacing w:after="0" w:line="240" w:lineRule="auto"/>
        <w:ind w:firstLine="0"/>
        <w:jc w:val="both"/>
        <w:rPr>
          <w:rFonts w:ascii="Times New Roman" w:hAnsi="Times New Roman" w:cs="Times New Roman"/>
          <w:sz w:val="24"/>
          <w:szCs w:val="24"/>
        </w:rPr>
      </w:pPr>
    </w:p>
    <w:p w:rsidR="00BD252D" w:rsidRPr="00D36B98" w:rsidRDefault="00F1780F">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The number of place-names thus inscribed in rock is naturally quite small compared to the thousands of them that have been current through the ages. For such unrecorded names, scholarship continues to make guesses and suggestions. Interestingly, the names of the sites of inscriptions themselves are often uninscribed whence they give rise to speculation.</w:t>
      </w:r>
    </w:p>
    <w:p w:rsidR="00BD252D" w:rsidRPr="00D36B98" w:rsidRDefault="00BD252D">
      <w:pPr>
        <w:pStyle w:val="BodyText1"/>
        <w:shd w:val="clear" w:color="auto" w:fill="auto"/>
        <w:spacing w:after="0" w:line="240" w:lineRule="auto"/>
        <w:ind w:firstLine="0"/>
        <w:jc w:val="both"/>
        <w:rPr>
          <w:rFonts w:ascii="Times New Roman" w:hAnsi="Times New Roman" w:cs="Times New Roman"/>
          <w:sz w:val="24"/>
          <w:szCs w:val="24"/>
        </w:rPr>
      </w:pPr>
    </w:p>
    <w:p w:rsidR="00BD252D" w:rsidRPr="00D36B98" w:rsidRDefault="00F1780F">
      <w:pPr>
        <w:pStyle w:val="BodyText1"/>
        <w:shd w:val="clear" w:color="auto" w:fill="auto"/>
        <w:spacing w:after="0" w:line="240" w:lineRule="auto"/>
        <w:ind w:firstLine="0"/>
        <w:jc w:val="both"/>
        <w:rPr>
          <w:rFonts w:ascii="Times New Roman" w:hAnsi="Times New Roman" w:cs="Times New Roman"/>
          <w:sz w:val="24"/>
          <w:szCs w:val="24"/>
        </w:rPr>
      </w:pPr>
      <w:proofErr w:type="spellStart"/>
      <w:r w:rsidRPr="00D36B98">
        <w:rPr>
          <w:rFonts w:ascii="Times New Roman" w:hAnsi="Times New Roman" w:cs="Times New Roman"/>
          <w:sz w:val="24"/>
          <w:szCs w:val="24"/>
        </w:rPr>
        <w:t>N</w:t>
      </w:r>
      <w:r w:rsidR="00BD252D" w:rsidRPr="00D36B98">
        <w:rPr>
          <w:rFonts w:ascii="Times New Roman" w:hAnsi="Times New Roman" w:cs="Times New Roman"/>
          <w:sz w:val="24"/>
          <w:szCs w:val="24"/>
        </w:rPr>
        <w:t>ā</w:t>
      </w:r>
      <w:r w:rsidRPr="00D36B98">
        <w:rPr>
          <w:rFonts w:ascii="Times New Roman" w:hAnsi="Times New Roman" w:cs="Times New Roman"/>
          <w:sz w:val="24"/>
          <w:szCs w:val="24"/>
        </w:rPr>
        <w:t>n</w:t>
      </w:r>
      <w:r w:rsidR="00BD252D" w:rsidRPr="00D36B98">
        <w:rPr>
          <w:rFonts w:ascii="Times New Roman" w:hAnsi="Times New Roman" w:cs="Times New Roman"/>
          <w:sz w:val="24"/>
          <w:szCs w:val="24"/>
        </w:rPr>
        <w:t>ā</w:t>
      </w:r>
      <w:r w:rsidRPr="00D36B98">
        <w:rPr>
          <w:rFonts w:ascii="Times New Roman" w:hAnsi="Times New Roman" w:cs="Times New Roman"/>
          <w:sz w:val="24"/>
          <w:szCs w:val="24"/>
        </w:rPr>
        <w:t>gh</w:t>
      </w:r>
      <w:r w:rsidR="00BD252D" w:rsidRPr="00D36B98">
        <w:rPr>
          <w:rFonts w:ascii="Times New Roman" w:hAnsi="Times New Roman" w:cs="Times New Roman"/>
          <w:sz w:val="24"/>
          <w:szCs w:val="24"/>
        </w:rPr>
        <w:t>ā</w:t>
      </w:r>
      <w:r w:rsidR="00BD252D" w:rsidRPr="00D36B98">
        <w:rPr>
          <w:rFonts w:ascii="Times New Roman" w:hAnsi="Cambria Math" w:cs="Times New Roman"/>
          <w:sz w:val="24"/>
          <w:szCs w:val="24"/>
        </w:rPr>
        <w:t>ṭ</w:t>
      </w:r>
      <w:proofErr w:type="spellEnd"/>
      <w:r w:rsidR="00BD252D" w:rsidRPr="00D36B98">
        <w:rPr>
          <w:rFonts w:ascii="Times New Roman" w:hAnsi="Times New Roman" w:cs="Times New Roman"/>
          <w:sz w:val="24"/>
          <w:szCs w:val="24"/>
        </w:rPr>
        <w:t xml:space="preserve"> </w:t>
      </w:r>
      <w:r w:rsidR="00F07A51">
        <w:rPr>
          <w:rFonts w:ascii="Times New Roman" w:hAnsi="Times New Roman" w:cs="Times New Roman"/>
          <w:sz w:val="24"/>
          <w:szCs w:val="24"/>
        </w:rPr>
        <w:t>is one such name -</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that of a pass on an ancient trade</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 route,</w:t>
      </w:r>
      <w:r w:rsidR="00BD252D" w:rsidRPr="00D36B98">
        <w:rPr>
          <w:rFonts w:ascii="Times New Roman" w:hAnsi="Times New Roman" w:cs="Times New Roman"/>
          <w:sz w:val="24"/>
          <w:szCs w:val="24"/>
        </w:rPr>
        <w:t xml:space="preserve"> </w:t>
      </w:r>
      <w:r w:rsidR="00F07A51">
        <w:rPr>
          <w:rFonts w:ascii="Times New Roman" w:hAnsi="Times New Roman" w:cs="Times New Roman"/>
          <w:sz w:val="24"/>
          <w:szCs w:val="24"/>
        </w:rPr>
        <w:t>in which two-thousand year</w:t>
      </w:r>
      <w:r w:rsidRPr="00D36B98">
        <w:rPr>
          <w:rFonts w:ascii="Times New Roman" w:hAnsi="Times New Roman" w:cs="Times New Roman"/>
          <w:sz w:val="24"/>
          <w:szCs w:val="24"/>
        </w:rPr>
        <w:t xml:space="preserve"> old sculptures and inscriptions are to be seen in remains.</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Both the pass and the name are in use even at present.</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A recent comment relating to the name is as follows</w:t>
      </w:r>
      <w:r w:rsidR="00BD252D" w:rsidRPr="00D36B98">
        <w:rPr>
          <w:rFonts w:ascii="Times New Roman" w:hAnsi="Times New Roman" w:cs="Times New Roman"/>
          <w:sz w:val="24"/>
          <w:szCs w:val="24"/>
        </w:rPr>
        <w:t>.</w:t>
      </w:r>
      <w:r w:rsidRPr="00D36B98">
        <w:rPr>
          <w:rFonts w:ascii="Times New Roman" w:hAnsi="Times New Roman" w:cs="Times New Roman"/>
          <w:sz w:val="24"/>
          <w:szCs w:val="24"/>
        </w:rPr>
        <w:t xml:space="preserve"> The </w:t>
      </w:r>
      <w:proofErr w:type="spellStart"/>
      <w:r w:rsidRPr="00D36B98">
        <w:rPr>
          <w:rFonts w:ascii="Times New Roman" w:hAnsi="Times New Roman" w:cs="Times New Roman"/>
          <w:sz w:val="24"/>
          <w:szCs w:val="24"/>
        </w:rPr>
        <w:t>Nanaghat</w:t>
      </w:r>
      <w:proofErr w:type="spellEnd"/>
      <w:r w:rsidRPr="00D36B98">
        <w:rPr>
          <w:rFonts w:ascii="Times New Roman" w:hAnsi="Times New Roman" w:cs="Times New Roman"/>
          <w:sz w:val="24"/>
          <w:szCs w:val="24"/>
        </w:rPr>
        <w:t>,</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the ancient trade route,</w:t>
      </w:r>
      <w:r w:rsidR="00BD252D" w:rsidRPr="00D36B98">
        <w:rPr>
          <w:rFonts w:ascii="Times New Roman" w:hAnsi="Times New Roman" w:cs="Times New Roman"/>
          <w:sz w:val="24"/>
          <w:szCs w:val="24"/>
        </w:rPr>
        <w:t xml:space="preserve"> h</w:t>
      </w:r>
      <w:r w:rsidRPr="00D36B98">
        <w:rPr>
          <w:rFonts w:ascii="Times New Roman" w:hAnsi="Times New Roman" w:cs="Times New Roman"/>
          <w:sz w:val="24"/>
          <w:szCs w:val="24"/>
        </w:rPr>
        <w:t xml:space="preserve">as played an important role in the economic activities, of the </w:t>
      </w:r>
      <w:proofErr w:type="spellStart"/>
      <w:r w:rsidRPr="00D36B98">
        <w:rPr>
          <w:rFonts w:ascii="Times New Roman" w:hAnsi="Times New Roman" w:cs="Times New Roman"/>
          <w:sz w:val="24"/>
          <w:szCs w:val="24"/>
        </w:rPr>
        <w:t>S</w:t>
      </w:r>
      <w:r w:rsidR="00BD252D" w:rsidRPr="00D36B98">
        <w:rPr>
          <w:rFonts w:ascii="Times New Roman" w:hAnsi="Times New Roman" w:cs="Times New Roman"/>
          <w:sz w:val="24"/>
          <w:szCs w:val="24"/>
        </w:rPr>
        <w:t>ā</w:t>
      </w:r>
      <w:r w:rsidRPr="00D36B98">
        <w:rPr>
          <w:rFonts w:ascii="Times New Roman" w:hAnsi="Times New Roman" w:cs="Times New Roman"/>
          <w:sz w:val="24"/>
          <w:szCs w:val="24"/>
        </w:rPr>
        <w:t>tav</w:t>
      </w:r>
      <w:r w:rsidR="00BD252D" w:rsidRPr="00D36B98">
        <w:rPr>
          <w:rFonts w:ascii="Times New Roman" w:hAnsi="Times New Roman" w:cs="Times New Roman"/>
          <w:sz w:val="24"/>
          <w:szCs w:val="24"/>
        </w:rPr>
        <w:t>ā</w:t>
      </w:r>
      <w:r w:rsidRPr="00D36B98">
        <w:rPr>
          <w:rFonts w:ascii="Times New Roman" w:hAnsi="Times New Roman" w:cs="Times New Roman"/>
          <w:sz w:val="24"/>
          <w:szCs w:val="24"/>
        </w:rPr>
        <w:t>hana</w:t>
      </w:r>
      <w:proofErr w:type="spellEnd"/>
      <w:r w:rsidRPr="00D36B98">
        <w:rPr>
          <w:rFonts w:ascii="Times New Roman" w:hAnsi="Times New Roman" w:cs="Times New Roman"/>
          <w:sz w:val="24"/>
          <w:szCs w:val="24"/>
        </w:rPr>
        <w:t xml:space="preserve"> period.</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 xml:space="preserve">The </w:t>
      </w:r>
      <w:proofErr w:type="spellStart"/>
      <w:r w:rsidRPr="00D36B98">
        <w:rPr>
          <w:rFonts w:ascii="Times New Roman" w:hAnsi="Times New Roman" w:cs="Times New Roman"/>
          <w:sz w:val="24"/>
          <w:szCs w:val="24"/>
        </w:rPr>
        <w:t>Ghat</w:t>
      </w:r>
      <w:proofErr w:type="spellEnd"/>
      <w:r w:rsidRPr="00D36B98">
        <w:rPr>
          <w:rFonts w:ascii="Times New Roman" w:hAnsi="Times New Roman" w:cs="Times New Roman"/>
          <w:sz w:val="24"/>
          <w:szCs w:val="24"/>
        </w:rPr>
        <w:t xml:space="preserve"> was actually the culture channel</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 xml:space="preserve">from which the </w:t>
      </w:r>
      <w:proofErr w:type="spellStart"/>
      <w:r w:rsidRPr="00D36B98">
        <w:rPr>
          <w:rFonts w:ascii="Times New Roman" w:hAnsi="Times New Roman" w:cs="Times New Roman"/>
          <w:sz w:val="24"/>
          <w:szCs w:val="24"/>
        </w:rPr>
        <w:t>S</w:t>
      </w:r>
      <w:r w:rsidR="00BD252D" w:rsidRPr="00D36B98">
        <w:rPr>
          <w:rFonts w:ascii="Times New Roman" w:hAnsi="Times New Roman" w:cs="Times New Roman"/>
          <w:sz w:val="24"/>
          <w:szCs w:val="24"/>
        </w:rPr>
        <w:t>ā</w:t>
      </w:r>
      <w:r w:rsidRPr="00D36B98">
        <w:rPr>
          <w:rFonts w:ascii="Times New Roman" w:hAnsi="Times New Roman" w:cs="Times New Roman"/>
          <w:sz w:val="24"/>
          <w:szCs w:val="24"/>
        </w:rPr>
        <w:t>tav</w:t>
      </w:r>
      <w:r w:rsidR="00BD252D" w:rsidRPr="00D36B98">
        <w:rPr>
          <w:rFonts w:ascii="Times New Roman" w:hAnsi="Times New Roman" w:cs="Times New Roman"/>
          <w:sz w:val="24"/>
          <w:szCs w:val="24"/>
        </w:rPr>
        <w:t>ā</w:t>
      </w:r>
      <w:r w:rsidRPr="00D36B98">
        <w:rPr>
          <w:rFonts w:ascii="Times New Roman" w:hAnsi="Times New Roman" w:cs="Times New Roman"/>
          <w:sz w:val="24"/>
          <w:szCs w:val="24"/>
        </w:rPr>
        <w:t>hanas</w:t>
      </w:r>
      <w:proofErr w:type="spellEnd"/>
      <w:r w:rsidRPr="00D36B98">
        <w:rPr>
          <w:rFonts w:ascii="Times New Roman" w:hAnsi="Times New Roman" w:cs="Times New Roman"/>
          <w:sz w:val="24"/>
          <w:szCs w:val="24"/>
        </w:rPr>
        <w:t xml:space="preserve"> had contacts with the Western world.</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It is interesting to note that Nana,</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 xml:space="preserve">the important coin-device of the </w:t>
      </w:r>
      <w:proofErr w:type="spellStart"/>
      <w:r w:rsidRPr="00D36B98">
        <w:rPr>
          <w:rFonts w:ascii="Times New Roman" w:hAnsi="Times New Roman" w:cs="Times New Roman"/>
          <w:sz w:val="24"/>
          <w:szCs w:val="24"/>
        </w:rPr>
        <w:t>Ku</w:t>
      </w:r>
      <w:r w:rsidR="00BD252D" w:rsidRPr="00D36B98">
        <w:rPr>
          <w:rFonts w:ascii="Times New Roman" w:hAnsi="Cambria Math" w:cs="Times New Roman"/>
          <w:sz w:val="24"/>
          <w:szCs w:val="24"/>
        </w:rPr>
        <w:t>ṣ</w:t>
      </w:r>
      <w:r w:rsidR="00BD252D" w:rsidRPr="00D36B98">
        <w:rPr>
          <w:rFonts w:ascii="Times New Roman" w:hAnsi="Times New Roman" w:cs="Times New Roman"/>
          <w:sz w:val="24"/>
          <w:szCs w:val="24"/>
        </w:rPr>
        <w:t>ā</w:t>
      </w:r>
      <w:r w:rsidRPr="00D36B98">
        <w:rPr>
          <w:rFonts w:ascii="Times New Roman" w:hAnsi="Times New Roman" w:cs="Times New Roman"/>
          <w:sz w:val="24"/>
          <w:szCs w:val="24"/>
        </w:rPr>
        <w:t>nas</w:t>
      </w:r>
      <w:proofErr w:type="spellEnd"/>
      <w:r w:rsidRPr="00D36B98">
        <w:rPr>
          <w:rFonts w:ascii="Times New Roman" w:hAnsi="Times New Roman" w:cs="Times New Roman"/>
          <w:sz w:val="24"/>
          <w:szCs w:val="24"/>
        </w:rPr>
        <w:t>,</w:t>
      </w:r>
      <w:r w:rsidR="00BD252D" w:rsidRPr="00D36B98">
        <w:rPr>
          <w:rFonts w:ascii="Times New Roman" w:hAnsi="Times New Roman" w:cs="Times New Roman"/>
          <w:sz w:val="24"/>
          <w:szCs w:val="24"/>
        </w:rPr>
        <w:t xml:space="preserve"> </w:t>
      </w:r>
      <w:r w:rsidRPr="00D36B98">
        <w:rPr>
          <w:rFonts w:ascii="Times New Roman" w:hAnsi="Times New Roman" w:cs="Times New Roman"/>
          <w:sz w:val="24"/>
          <w:szCs w:val="24"/>
        </w:rPr>
        <w:t>in the course of</w:t>
      </w:r>
      <w:r w:rsidR="00BD252D" w:rsidRPr="00D36B98">
        <w:rPr>
          <w:rFonts w:ascii="Times New Roman" w:hAnsi="Times New Roman" w:cs="Times New Roman"/>
          <w:sz w:val="24"/>
          <w:szCs w:val="24"/>
        </w:rPr>
        <w:t xml:space="preserve"> time, became the general term ‘</w:t>
      </w:r>
      <w:proofErr w:type="spellStart"/>
      <w:r w:rsidR="00BD252D" w:rsidRPr="00D36B98">
        <w:rPr>
          <w:rFonts w:ascii="Times New Roman" w:hAnsi="Times New Roman" w:cs="Times New Roman"/>
          <w:sz w:val="24"/>
          <w:szCs w:val="24"/>
        </w:rPr>
        <w:t>Nane</w:t>
      </w:r>
      <w:proofErr w:type="spellEnd"/>
      <w:r w:rsidR="00BD252D" w:rsidRPr="00D36B98">
        <w:rPr>
          <w:rFonts w:ascii="Times New Roman" w:hAnsi="Times New Roman" w:cs="Times New Roman"/>
          <w:sz w:val="24"/>
          <w:szCs w:val="24"/>
        </w:rPr>
        <w:t xml:space="preserve">’ for coin </w:t>
      </w:r>
      <w:r w:rsidR="00F07A51">
        <w:rPr>
          <w:rFonts w:ascii="Times New Roman" w:hAnsi="Times New Roman" w:cs="Times New Roman"/>
          <w:sz w:val="24"/>
          <w:szCs w:val="24"/>
        </w:rPr>
        <w:t xml:space="preserve">in India. </w:t>
      </w:r>
      <w:proofErr w:type="spellStart"/>
      <w:r w:rsidR="00F07A51">
        <w:rPr>
          <w:rFonts w:ascii="Times New Roman" w:hAnsi="Times New Roman" w:cs="Times New Roman"/>
          <w:sz w:val="24"/>
          <w:szCs w:val="24"/>
        </w:rPr>
        <w:t>Naneghat</w:t>
      </w:r>
      <w:proofErr w:type="spellEnd"/>
      <w:r w:rsidR="00F07A51">
        <w:rPr>
          <w:rFonts w:ascii="Times New Roman" w:hAnsi="Times New Roman" w:cs="Times New Roman"/>
          <w:sz w:val="24"/>
          <w:szCs w:val="24"/>
        </w:rPr>
        <w:t xml:space="preserve"> provides </w:t>
      </w:r>
      <w:r w:rsidR="00BD252D" w:rsidRPr="00D36B98">
        <w:rPr>
          <w:rFonts w:ascii="Times New Roman" w:hAnsi="Times New Roman" w:cs="Times New Roman"/>
          <w:sz w:val="24"/>
          <w:szCs w:val="24"/>
        </w:rPr>
        <w:t xml:space="preserve">more supporting evidence to this proposition. The word </w:t>
      </w:r>
      <w:proofErr w:type="spellStart"/>
      <w:r w:rsidR="00BD252D" w:rsidRPr="00D36B98">
        <w:rPr>
          <w:rFonts w:ascii="Times New Roman" w:hAnsi="Times New Roman" w:cs="Times New Roman"/>
          <w:sz w:val="24"/>
          <w:szCs w:val="24"/>
        </w:rPr>
        <w:t>Nanaghat</w:t>
      </w:r>
      <w:proofErr w:type="spellEnd"/>
      <w:r w:rsidR="00BD252D" w:rsidRPr="00D36B98">
        <w:rPr>
          <w:rFonts w:ascii="Times New Roman" w:hAnsi="Times New Roman" w:cs="Times New Roman"/>
          <w:sz w:val="24"/>
          <w:szCs w:val="24"/>
        </w:rPr>
        <w:t xml:space="preserve"> locally means the hilly path of money transaction. One </w:t>
      </w:r>
      <w:r w:rsidR="00F07A51">
        <w:rPr>
          <w:rFonts w:ascii="Times New Roman" w:hAnsi="Times New Roman" w:cs="Times New Roman"/>
          <w:sz w:val="24"/>
          <w:szCs w:val="24"/>
        </w:rPr>
        <w:t xml:space="preserve">has </w:t>
      </w:r>
      <w:r w:rsidR="00BD252D" w:rsidRPr="00D36B98">
        <w:rPr>
          <w:rFonts w:ascii="Times New Roman" w:hAnsi="Times New Roman" w:cs="Times New Roman"/>
          <w:sz w:val="24"/>
          <w:szCs w:val="24"/>
        </w:rPr>
        <w:t xml:space="preserve">restored there a big </w:t>
      </w:r>
      <w:proofErr w:type="spellStart"/>
      <w:r w:rsidR="00BD252D" w:rsidRPr="00D36B98">
        <w:rPr>
          <w:rFonts w:ascii="Times New Roman" w:hAnsi="Times New Roman" w:cs="Times New Roman"/>
          <w:sz w:val="24"/>
          <w:szCs w:val="24"/>
        </w:rPr>
        <w:t>stonepot</w:t>
      </w:r>
      <w:proofErr w:type="spellEnd"/>
      <w:r w:rsidR="00BD252D" w:rsidRPr="00D36B98">
        <w:rPr>
          <w:rFonts w:ascii="Times New Roman" w:hAnsi="Times New Roman" w:cs="Times New Roman"/>
          <w:sz w:val="24"/>
          <w:szCs w:val="24"/>
        </w:rPr>
        <w:t xml:space="preserve"> which was meant for tax collection. The two habitations at the foot of </w:t>
      </w:r>
      <w:proofErr w:type="spellStart"/>
      <w:r w:rsidR="00BD252D" w:rsidRPr="00D36B98">
        <w:rPr>
          <w:rFonts w:ascii="Times New Roman" w:hAnsi="Times New Roman" w:cs="Times New Roman"/>
          <w:sz w:val="24"/>
          <w:szCs w:val="24"/>
        </w:rPr>
        <w:t>ghat</w:t>
      </w:r>
      <w:proofErr w:type="spellEnd"/>
      <w:r w:rsidR="00BD252D" w:rsidRPr="00D36B98">
        <w:rPr>
          <w:rFonts w:ascii="Times New Roman" w:hAnsi="Times New Roman" w:cs="Times New Roman"/>
          <w:sz w:val="24"/>
          <w:szCs w:val="24"/>
        </w:rPr>
        <w:t xml:space="preserve"> even today are known as </w:t>
      </w:r>
      <w:proofErr w:type="spellStart"/>
      <w:r w:rsidR="00BD252D" w:rsidRPr="00D36B98">
        <w:rPr>
          <w:rFonts w:ascii="Times New Roman" w:hAnsi="Times New Roman" w:cs="Times New Roman"/>
          <w:sz w:val="24"/>
          <w:szCs w:val="24"/>
        </w:rPr>
        <w:t>Pradhānapā</w:t>
      </w:r>
      <w:r w:rsidR="00BD252D" w:rsidRPr="00D36B98">
        <w:rPr>
          <w:rFonts w:ascii="Times New Roman" w:hAnsi="Cambria Math" w:cs="Times New Roman"/>
          <w:sz w:val="24"/>
          <w:szCs w:val="24"/>
        </w:rPr>
        <w:t>ḍ</w:t>
      </w:r>
      <w:r w:rsidR="00BD252D" w:rsidRPr="00D36B98">
        <w:rPr>
          <w:rFonts w:ascii="Times New Roman" w:hAnsi="Times New Roman" w:cs="Times New Roman"/>
          <w:sz w:val="24"/>
          <w:szCs w:val="24"/>
        </w:rPr>
        <w:t>ā</w:t>
      </w:r>
      <w:proofErr w:type="spellEnd"/>
      <w:r w:rsidR="00BD252D" w:rsidRPr="00D36B98">
        <w:rPr>
          <w:rFonts w:ascii="Times New Roman" w:hAnsi="Times New Roman" w:cs="Times New Roman"/>
          <w:sz w:val="24"/>
          <w:szCs w:val="24"/>
        </w:rPr>
        <w:t xml:space="preserve"> (main </w:t>
      </w:r>
      <w:proofErr w:type="spellStart"/>
      <w:r w:rsidR="00BD252D" w:rsidRPr="00D36B98">
        <w:rPr>
          <w:rFonts w:ascii="Times New Roman" w:hAnsi="Times New Roman" w:cs="Times New Roman"/>
          <w:sz w:val="24"/>
          <w:szCs w:val="24"/>
        </w:rPr>
        <w:t>centre</w:t>
      </w:r>
      <w:proofErr w:type="spellEnd"/>
      <w:r w:rsidR="00BD252D" w:rsidRPr="00D36B98">
        <w:rPr>
          <w:rFonts w:ascii="Times New Roman" w:hAnsi="Times New Roman" w:cs="Times New Roman"/>
          <w:sz w:val="24"/>
          <w:szCs w:val="24"/>
        </w:rPr>
        <w:t xml:space="preserve">) and </w:t>
      </w:r>
      <w:proofErr w:type="spellStart"/>
      <w:r w:rsidR="00BD252D" w:rsidRPr="00D36B98">
        <w:rPr>
          <w:rFonts w:ascii="Times New Roman" w:hAnsi="Times New Roman" w:cs="Times New Roman"/>
          <w:sz w:val="24"/>
          <w:szCs w:val="24"/>
        </w:rPr>
        <w:t>vaisāghara</w:t>
      </w:r>
      <w:proofErr w:type="spellEnd"/>
      <w:r w:rsidR="00BD252D" w:rsidRPr="00D36B98">
        <w:rPr>
          <w:rFonts w:ascii="Times New Roman" w:hAnsi="Times New Roman" w:cs="Times New Roman"/>
          <w:sz w:val="24"/>
          <w:szCs w:val="24"/>
        </w:rPr>
        <w:t xml:space="preserve"> i.e. traders habitation.</w:t>
      </w:r>
      <w:r w:rsidR="00BD252D" w:rsidRPr="00D36B98">
        <w:rPr>
          <w:rFonts w:ascii="Times New Roman" w:hAnsi="Times New Roman" w:cs="Times New Roman"/>
          <w:sz w:val="24"/>
          <w:szCs w:val="24"/>
          <w:vertAlign w:val="superscript"/>
        </w:rPr>
        <w:t>1</w:t>
      </w:r>
    </w:p>
    <w:p w:rsidR="00BD252D" w:rsidRPr="00D36B98" w:rsidRDefault="00BD252D" w:rsidP="00BD252D">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w:t>
      </w:r>
      <w:proofErr w:type="spellStart"/>
      <w:r w:rsidRPr="00D36B98">
        <w:rPr>
          <w:rFonts w:ascii="Times New Roman" w:hAnsi="Times New Roman" w:cs="Times New Roman"/>
          <w:sz w:val="24"/>
          <w:szCs w:val="24"/>
        </w:rPr>
        <w:t>Shobhana</w:t>
      </w:r>
      <w:proofErr w:type="spellEnd"/>
      <w:r w:rsidRPr="00D36B98">
        <w:rPr>
          <w:rFonts w:ascii="Times New Roman" w:hAnsi="Times New Roman" w:cs="Times New Roman"/>
          <w:sz w:val="24"/>
          <w:szCs w:val="24"/>
        </w:rPr>
        <w:t xml:space="preserve"> </w:t>
      </w:r>
      <w:proofErr w:type="spellStart"/>
      <w:r w:rsidR="00F07A51">
        <w:rPr>
          <w:rFonts w:ascii="Times New Roman" w:hAnsi="Times New Roman" w:cs="Times New Roman"/>
          <w:sz w:val="24"/>
          <w:szCs w:val="24"/>
        </w:rPr>
        <w:t>Gokhale</w:t>
      </w:r>
      <w:proofErr w:type="spellEnd"/>
      <w:r w:rsidRPr="00D36B98">
        <w:rPr>
          <w:rFonts w:ascii="Times New Roman" w:hAnsi="Times New Roman" w:cs="Times New Roman"/>
          <w:sz w:val="24"/>
          <w:szCs w:val="24"/>
        </w:rPr>
        <w:t xml:space="preserve"> ‘New Numismatic Evidences of International Trade during the </w:t>
      </w:r>
      <w:proofErr w:type="spellStart"/>
      <w:r w:rsidRPr="00D36B98">
        <w:rPr>
          <w:rFonts w:ascii="Times New Roman" w:hAnsi="Times New Roman" w:cs="Times New Roman"/>
          <w:sz w:val="24"/>
          <w:szCs w:val="24"/>
        </w:rPr>
        <w:t>Sātavāhana</w:t>
      </w:r>
      <w:proofErr w:type="spellEnd"/>
      <w:r w:rsidRPr="00D36B98">
        <w:rPr>
          <w:rFonts w:ascii="Times New Roman" w:hAnsi="Times New Roman" w:cs="Times New Roman"/>
          <w:sz w:val="24"/>
          <w:szCs w:val="24"/>
        </w:rPr>
        <w:t xml:space="preserve"> period’. XI </w:t>
      </w:r>
      <w:proofErr w:type="spellStart"/>
      <w:proofErr w:type="gramStart"/>
      <w:r w:rsidRPr="00D36B98">
        <w:rPr>
          <w:rFonts w:ascii="Times New Roman" w:hAnsi="Times New Roman" w:cs="Times New Roman"/>
          <w:sz w:val="24"/>
          <w:szCs w:val="24"/>
        </w:rPr>
        <w:t>th</w:t>
      </w:r>
      <w:proofErr w:type="spellEnd"/>
      <w:proofErr w:type="gramEnd"/>
      <w:r w:rsidRPr="00D36B98">
        <w:rPr>
          <w:rFonts w:ascii="Times New Roman" w:hAnsi="Times New Roman" w:cs="Times New Roman"/>
          <w:sz w:val="24"/>
          <w:szCs w:val="24"/>
        </w:rPr>
        <w:t xml:space="preserve"> Int. Numismatic Congress, Brussels 1991).</w:t>
      </w:r>
    </w:p>
    <w:p w:rsidR="00BD252D" w:rsidRPr="00D36B98" w:rsidRDefault="00BD252D" w:rsidP="00BD252D">
      <w:pPr>
        <w:pStyle w:val="BodyText1"/>
        <w:shd w:val="clear" w:color="auto" w:fill="auto"/>
        <w:spacing w:after="0" w:line="240" w:lineRule="auto"/>
        <w:ind w:firstLine="0"/>
        <w:jc w:val="both"/>
        <w:rPr>
          <w:rFonts w:ascii="Times New Roman" w:hAnsi="Times New Roman" w:cs="Times New Roman"/>
          <w:sz w:val="24"/>
          <w:szCs w:val="24"/>
        </w:rPr>
      </w:pPr>
    </w:p>
    <w:p w:rsidR="00BD252D" w:rsidRPr="00D36B98" w:rsidRDefault="00BD252D" w:rsidP="00BD252D">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In a way, this comment takes back the current name of the pass to the beginning of the Chr</w:t>
      </w:r>
      <w:r w:rsidR="00F07A51">
        <w:rPr>
          <w:rFonts w:ascii="Times New Roman" w:hAnsi="Times New Roman" w:cs="Times New Roman"/>
          <w:sz w:val="24"/>
          <w:szCs w:val="24"/>
        </w:rPr>
        <w:t>istian era, mainly on the basis</w:t>
      </w:r>
      <w:r w:rsidRPr="00D36B98">
        <w:rPr>
          <w:rFonts w:ascii="Times New Roman" w:hAnsi="Times New Roman" w:cs="Times New Roman"/>
          <w:sz w:val="24"/>
          <w:szCs w:val="24"/>
        </w:rPr>
        <w:t xml:space="preserve"> of proposed etymologies.</w:t>
      </w:r>
    </w:p>
    <w:p w:rsidR="00BD252D" w:rsidRPr="00D36B98" w:rsidRDefault="00BD252D" w:rsidP="00BD252D">
      <w:pPr>
        <w:pStyle w:val="BodyText1"/>
        <w:shd w:val="clear" w:color="auto" w:fill="auto"/>
        <w:spacing w:after="0" w:line="240" w:lineRule="auto"/>
        <w:ind w:firstLine="0"/>
        <w:jc w:val="both"/>
        <w:rPr>
          <w:rFonts w:ascii="Times New Roman" w:hAnsi="Times New Roman" w:cs="Times New Roman"/>
          <w:sz w:val="24"/>
          <w:szCs w:val="24"/>
        </w:rPr>
      </w:pPr>
    </w:p>
    <w:p w:rsidR="00BD252D" w:rsidRPr="00D36B98" w:rsidRDefault="00BD252D" w:rsidP="00BD252D">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lastRenderedPageBreak/>
        <w:t xml:space="preserve">The PLACENAMES system proposed by the Author lists the large number of factors that have to be considered in any analysis relating to the names of places. In what follows, the name </w:t>
      </w:r>
      <w:proofErr w:type="spellStart"/>
      <w:r w:rsidRPr="00D36B98">
        <w:rPr>
          <w:rFonts w:ascii="Times New Roman" w:hAnsi="Times New Roman" w:cs="Times New Roman"/>
          <w:sz w:val="24"/>
          <w:szCs w:val="24"/>
        </w:rPr>
        <w:t>nānāghā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is studied in the framework of the system. Data and information are detailed under various two-digit-numbered heads and subheads with brief explanations where necessary.</w:t>
      </w:r>
    </w:p>
    <w:p w:rsidR="00BD252D" w:rsidRPr="00D36B98" w:rsidRDefault="00BD252D" w:rsidP="00BD252D">
      <w:pPr>
        <w:pStyle w:val="BodyText1"/>
        <w:shd w:val="clear" w:color="auto" w:fill="auto"/>
        <w:spacing w:after="0" w:line="240" w:lineRule="auto"/>
        <w:ind w:firstLine="0"/>
        <w:jc w:val="both"/>
        <w:rPr>
          <w:rFonts w:ascii="Times New Roman" w:hAnsi="Times New Roman" w:cs="Times New Roman"/>
          <w:sz w:val="24"/>
          <w:szCs w:val="24"/>
        </w:rPr>
      </w:pPr>
    </w:p>
    <w:p w:rsidR="00BD252D" w:rsidRPr="00D36B98" w:rsidRDefault="00C22232" w:rsidP="00BD252D">
      <w:pPr>
        <w:pStyle w:val="BodyText1"/>
        <w:shd w:val="clear" w:color="auto" w:fill="auto"/>
        <w:spacing w:after="0" w:line="240" w:lineRule="auto"/>
        <w:ind w:firstLine="0"/>
        <w:jc w:val="both"/>
        <w:rPr>
          <w:rFonts w:ascii="Times New Roman" w:hAnsi="Times New Roman" w:cs="Times New Roman"/>
          <w:b/>
          <w:bCs/>
          <w:sz w:val="24"/>
          <w:szCs w:val="24"/>
          <w:u w:val="single"/>
        </w:rPr>
      </w:pPr>
      <w:r w:rsidRPr="00D36B98">
        <w:rPr>
          <w:rFonts w:ascii="Times New Roman" w:hAnsi="Times New Roman" w:cs="Times New Roman"/>
          <w:b/>
          <w:bCs/>
          <w:sz w:val="24"/>
          <w:szCs w:val="24"/>
          <w:u w:val="single"/>
        </w:rPr>
        <w:t>2. System Analysis</w:t>
      </w:r>
    </w:p>
    <w:p w:rsidR="00C22232" w:rsidRPr="00D36B98" w:rsidRDefault="00C22232" w:rsidP="00BD252D">
      <w:pPr>
        <w:pStyle w:val="BodyText1"/>
        <w:shd w:val="clear" w:color="auto" w:fill="auto"/>
        <w:spacing w:after="0" w:line="240" w:lineRule="auto"/>
        <w:ind w:firstLine="0"/>
        <w:jc w:val="both"/>
        <w:rPr>
          <w:rFonts w:ascii="Times New Roman" w:hAnsi="Times New Roman" w:cs="Times New Roman"/>
          <w:b/>
          <w:bCs/>
          <w:sz w:val="24"/>
          <w:szCs w:val="24"/>
          <w:u w:val="single"/>
        </w:rPr>
      </w:pPr>
    </w:p>
    <w:p w:rsidR="00C22232" w:rsidRPr="00D36B98" w:rsidRDefault="00C22232" w:rsidP="00BD252D">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0. Place</w:t>
      </w:r>
    </w:p>
    <w:p w:rsidR="00C22232" w:rsidRPr="00D36B98" w:rsidRDefault="00C22232" w:rsidP="00BD252D">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00. Name(s</w:t>
      </w:r>
      <w:proofErr w:type="gramStart"/>
      <w:r w:rsidRPr="00D36B98">
        <w:rPr>
          <w:rFonts w:ascii="Times New Roman" w:hAnsi="Times New Roman" w:cs="Times New Roman"/>
          <w:sz w:val="24"/>
          <w:szCs w:val="24"/>
        </w:rPr>
        <w:t>) :</w:t>
      </w:r>
      <w:proofErr w:type="gram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nānāghā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nā</w:t>
      </w:r>
      <w:r w:rsidRPr="00D36B98">
        <w:rPr>
          <w:rFonts w:ascii="Times New Roman" w:hAnsi="Cambria Math" w:cs="Times New Roman"/>
          <w:sz w:val="24"/>
          <w:szCs w:val="24"/>
        </w:rPr>
        <w:t>ṇ</w:t>
      </w:r>
      <w:r w:rsidRPr="00D36B98">
        <w:rPr>
          <w:rFonts w:ascii="Times New Roman" w:hAnsi="Times New Roman" w:cs="Times New Roman"/>
          <w:sz w:val="24"/>
          <w:szCs w:val="24"/>
        </w:rPr>
        <w:t>eghā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ab/>
        <w:t>Both Marathi.</w:t>
      </w:r>
    </w:p>
    <w:p w:rsidR="00C22232" w:rsidRPr="00D36B98" w:rsidRDefault="00C22232" w:rsidP="00BD252D">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01. State</w:t>
      </w:r>
      <w:r w:rsidRPr="00D36B98">
        <w:rPr>
          <w:rFonts w:ascii="Times New Roman" w:hAnsi="Times New Roman" w:cs="Times New Roman"/>
          <w:sz w:val="24"/>
          <w:szCs w:val="24"/>
        </w:rPr>
        <w:tab/>
        <w:t>: Maharashtra</w:t>
      </w:r>
    </w:p>
    <w:p w:rsidR="00C22232" w:rsidRPr="00D36B98" w:rsidRDefault="00C22232" w:rsidP="00BD252D">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02. District</w:t>
      </w:r>
      <w:r w:rsidRPr="00D36B98">
        <w:rPr>
          <w:rFonts w:ascii="Times New Roman" w:hAnsi="Times New Roman" w:cs="Times New Roman"/>
          <w:sz w:val="24"/>
          <w:szCs w:val="24"/>
        </w:rPr>
        <w:tab/>
        <w:t xml:space="preserve">: Pune. </w:t>
      </w:r>
      <w:proofErr w:type="spellStart"/>
      <w:r w:rsidRPr="00D36B98">
        <w:rPr>
          <w:rFonts w:ascii="Times New Roman" w:hAnsi="Times New Roman" w:cs="Times New Roman"/>
          <w:sz w:val="24"/>
          <w:szCs w:val="24"/>
        </w:rPr>
        <w:t>Taluka</w:t>
      </w:r>
      <w:proofErr w:type="spellEnd"/>
      <w:r w:rsidRPr="00D36B98">
        <w:rPr>
          <w:rFonts w:ascii="Times New Roman" w:hAnsi="Times New Roman" w:cs="Times New Roman"/>
          <w:sz w:val="24"/>
          <w:szCs w:val="24"/>
        </w:rPr>
        <w:t xml:space="preserve"> – </w:t>
      </w:r>
      <w:proofErr w:type="spellStart"/>
      <w:r w:rsidRPr="00D36B98">
        <w:rPr>
          <w:rFonts w:ascii="Times New Roman" w:hAnsi="Times New Roman" w:cs="Times New Roman"/>
          <w:sz w:val="24"/>
          <w:szCs w:val="24"/>
        </w:rPr>
        <w:t>Junnar</w:t>
      </w:r>
      <w:proofErr w:type="spellEnd"/>
      <w:r w:rsidRPr="00D36B98">
        <w:rPr>
          <w:rFonts w:ascii="Times New Roman" w:hAnsi="Times New Roman" w:cs="Times New Roman"/>
          <w:sz w:val="24"/>
          <w:szCs w:val="24"/>
        </w:rPr>
        <w:t xml:space="preserve">. Nearest prominent </w:t>
      </w:r>
      <w:proofErr w:type="gramStart"/>
      <w:r w:rsidRPr="00D36B98">
        <w:rPr>
          <w:rFonts w:ascii="Times New Roman" w:hAnsi="Times New Roman" w:cs="Times New Roman"/>
          <w:sz w:val="24"/>
          <w:szCs w:val="24"/>
        </w:rPr>
        <w:t>place :</w:t>
      </w:r>
      <w:proofErr w:type="gram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Junnar</w:t>
      </w:r>
      <w:proofErr w:type="spellEnd"/>
      <w:r w:rsidRPr="00D36B98">
        <w:rPr>
          <w:rFonts w:ascii="Times New Roman" w:hAnsi="Times New Roman" w:cs="Times New Roman"/>
          <w:sz w:val="24"/>
          <w:szCs w:val="24"/>
        </w:rPr>
        <w:t>.</w:t>
      </w:r>
    </w:p>
    <w:p w:rsidR="00C22232" w:rsidRPr="00D36B98" w:rsidRDefault="00F07A51" w:rsidP="00BD252D">
      <w:pPr>
        <w:pStyle w:val="BodyText1"/>
        <w:shd w:val="clear" w:color="auto" w:fill="auto"/>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03. Magnitude</w:t>
      </w:r>
      <w:r w:rsidR="00C22232" w:rsidRPr="00D36B98">
        <w:rPr>
          <w:rFonts w:ascii="Times New Roman" w:hAnsi="Times New Roman" w:cs="Times New Roman"/>
          <w:sz w:val="24"/>
          <w:szCs w:val="24"/>
        </w:rPr>
        <w:t>: Mountain pass, about 5 to 2 m wide and 75m long.</w:t>
      </w:r>
    </w:p>
    <w:p w:rsidR="00C22232" w:rsidRPr="00D36B98" w:rsidRDefault="00F07A51" w:rsidP="00BD252D">
      <w:pPr>
        <w:pStyle w:val="BodyText1"/>
        <w:shd w:val="clear" w:color="auto" w:fill="auto"/>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04. Coordinates</w:t>
      </w:r>
      <w:r w:rsidR="00C22232" w:rsidRPr="00D36B98">
        <w:rPr>
          <w:rFonts w:ascii="Times New Roman" w:hAnsi="Times New Roman" w:cs="Times New Roman"/>
          <w:sz w:val="24"/>
          <w:szCs w:val="24"/>
        </w:rPr>
        <w:t>: approx. 73.7 E, 19.3 N Mountain top alt. 830m</w:t>
      </w:r>
    </w:p>
    <w:p w:rsidR="00C22232" w:rsidRPr="00D36B98" w:rsidRDefault="00F07A51" w:rsidP="00BD252D">
      <w:pPr>
        <w:pStyle w:val="BodyText1"/>
        <w:shd w:val="clear" w:color="auto" w:fill="auto"/>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05. Past Name(s)</w:t>
      </w:r>
      <w:r w:rsidR="00C22232" w:rsidRPr="00D36B98">
        <w:rPr>
          <w:rFonts w:ascii="Times New Roman" w:hAnsi="Times New Roman" w:cs="Times New Roman"/>
          <w:sz w:val="24"/>
          <w:szCs w:val="24"/>
        </w:rPr>
        <w:t>: Not known.</w:t>
      </w:r>
    </w:p>
    <w:p w:rsidR="00C22232" w:rsidRPr="00D36B98" w:rsidRDefault="00C22232" w:rsidP="00C2223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06. Related places </w:t>
      </w:r>
      <w:r w:rsidRPr="00D36B98">
        <w:rPr>
          <w:rFonts w:ascii="Times New Roman" w:hAnsi="Times New Roman" w:cs="Times New Roman"/>
          <w:sz w:val="24"/>
          <w:szCs w:val="24"/>
        </w:rPr>
        <w:tab/>
        <w:t>: ‘</w:t>
      </w:r>
      <w:proofErr w:type="spellStart"/>
      <w:r w:rsidRPr="00D36B98">
        <w:rPr>
          <w:rFonts w:ascii="Times New Roman" w:hAnsi="Times New Roman" w:cs="Times New Roman"/>
          <w:sz w:val="24"/>
          <w:szCs w:val="24"/>
        </w:rPr>
        <w:t>Grāma-sūci</w:t>
      </w:r>
      <w:proofErr w:type="spellEnd"/>
      <w:r w:rsidRPr="00D36B98">
        <w:rPr>
          <w:rFonts w:ascii="Times New Roman" w:hAnsi="Times New Roman" w:cs="Times New Roman"/>
          <w:sz w:val="24"/>
          <w:szCs w:val="24"/>
        </w:rPr>
        <w:t xml:space="preserve">’ (Index of Villages/towns) by N G </w:t>
      </w:r>
      <w:proofErr w:type="spellStart"/>
      <w:r w:rsidRPr="00D36B98">
        <w:rPr>
          <w:rFonts w:ascii="Times New Roman" w:hAnsi="Times New Roman" w:cs="Times New Roman"/>
          <w:sz w:val="24"/>
          <w:szCs w:val="24"/>
        </w:rPr>
        <w:t>Apte</w:t>
      </w:r>
      <w:proofErr w:type="spellEnd"/>
      <w:r w:rsidRPr="00D36B98">
        <w:rPr>
          <w:rFonts w:ascii="Times New Roman" w:hAnsi="Times New Roman" w:cs="Times New Roman"/>
          <w:sz w:val="24"/>
          <w:szCs w:val="24"/>
        </w:rPr>
        <w:t xml:space="preserve"> gives the following </w:t>
      </w:r>
    </w:p>
    <w:p w:rsidR="00C22232" w:rsidRPr="00D36B98" w:rsidRDefault="00C22232" w:rsidP="00C22232">
      <w:pPr>
        <w:pStyle w:val="BodyText1"/>
        <w:shd w:val="clear" w:color="auto" w:fill="auto"/>
        <w:spacing w:after="0" w:line="240" w:lineRule="auto"/>
        <w:ind w:left="2160"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list</w:t>
      </w:r>
      <w:proofErr w:type="gramEnd"/>
      <w:r w:rsidRPr="00D36B98">
        <w:rPr>
          <w:rFonts w:ascii="Times New Roman" w:hAnsi="Times New Roman" w:cs="Times New Roman"/>
          <w:sz w:val="24"/>
          <w:szCs w:val="24"/>
        </w:rPr>
        <w:t xml:space="preserve"> of names with </w:t>
      </w:r>
      <w:proofErr w:type="spellStart"/>
      <w:r w:rsidRPr="00D36B98">
        <w:rPr>
          <w:rFonts w:ascii="Times New Roman" w:hAnsi="Times New Roman" w:cs="Times New Roman"/>
          <w:sz w:val="24"/>
          <w:szCs w:val="24"/>
        </w:rPr>
        <w:t>nāna</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etc</w:t>
      </w:r>
      <w:r w:rsidR="00F07A51">
        <w:rPr>
          <w:rFonts w:ascii="Times New Roman" w:hAnsi="Times New Roman" w:cs="Times New Roman"/>
          <w:sz w:val="24"/>
          <w:szCs w:val="24"/>
        </w:rPr>
        <w:t xml:space="preserve">. Prefix </w:t>
      </w:r>
      <w:proofErr w:type="spellStart"/>
      <w:proofErr w:type="gramStart"/>
      <w:r w:rsidR="00F07A51">
        <w:rPr>
          <w:rFonts w:ascii="Times New Roman" w:hAnsi="Times New Roman" w:cs="Times New Roman"/>
          <w:sz w:val="24"/>
          <w:szCs w:val="24"/>
        </w:rPr>
        <w:t>nāna</w:t>
      </w:r>
      <w:proofErr w:type="spellEnd"/>
      <w:r w:rsidR="00F07A51">
        <w:rPr>
          <w:rFonts w:ascii="Times New Roman" w:hAnsi="Times New Roman" w:cs="Times New Roman"/>
          <w:sz w:val="24"/>
          <w:szCs w:val="24"/>
        </w:rPr>
        <w:t xml:space="preserve"> :</w:t>
      </w:r>
      <w:proofErr w:type="gramEnd"/>
      <w:r w:rsidR="00F07A51">
        <w:rPr>
          <w:rFonts w:ascii="Times New Roman" w:hAnsi="Times New Roman" w:cs="Times New Roman"/>
          <w:sz w:val="24"/>
          <w:szCs w:val="24"/>
        </w:rPr>
        <w:t xml:space="preserve"> 6. </w:t>
      </w:r>
      <w:proofErr w:type="spellStart"/>
      <w:r w:rsidR="00F07A51">
        <w:rPr>
          <w:rFonts w:ascii="Times New Roman" w:hAnsi="Times New Roman" w:cs="Times New Roman"/>
          <w:sz w:val="24"/>
          <w:szCs w:val="24"/>
        </w:rPr>
        <w:t>nānā</w:t>
      </w:r>
      <w:proofErr w:type="spellEnd"/>
      <w:r w:rsidR="00F07A51">
        <w:rPr>
          <w:rFonts w:ascii="Times New Roman" w:hAnsi="Times New Roman" w:cs="Times New Roman"/>
          <w:sz w:val="24"/>
          <w:szCs w:val="24"/>
        </w:rPr>
        <w:t xml:space="preserve"> : 3.  </w:t>
      </w:r>
      <w:proofErr w:type="spellStart"/>
      <w:r w:rsidRPr="00D36B98">
        <w:rPr>
          <w:rFonts w:ascii="Times New Roman" w:hAnsi="Times New Roman" w:cs="Times New Roman"/>
          <w:sz w:val="24"/>
          <w:szCs w:val="24"/>
        </w:rPr>
        <w:t>nānī</w:t>
      </w:r>
      <w:proofErr w:type="spellEnd"/>
      <w:r w:rsidRPr="00D36B98">
        <w:rPr>
          <w:rFonts w:ascii="Times New Roman" w:hAnsi="Times New Roman" w:cs="Times New Roman"/>
          <w:sz w:val="24"/>
          <w:szCs w:val="24"/>
        </w:rPr>
        <w:t xml:space="preserve"> : 7.</w:t>
      </w:r>
    </w:p>
    <w:p w:rsidR="00C22232" w:rsidRPr="00D36B98" w:rsidRDefault="00F07A51" w:rsidP="00C22232">
      <w:pPr>
        <w:pStyle w:val="BodyText1"/>
        <w:shd w:val="clear" w:color="auto" w:fill="auto"/>
        <w:spacing w:after="0" w:line="240" w:lineRule="auto"/>
        <w:ind w:left="216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nāne</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 </w:t>
      </w:r>
      <w:proofErr w:type="spellStart"/>
      <w:r w:rsidR="00C22232" w:rsidRPr="00D36B98">
        <w:rPr>
          <w:rFonts w:ascii="Times New Roman" w:hAnsi="Times New Roman" w:cs="Times New Roman"/>
          <w:sz w:val="24"/>
          <w:szCs w:val="24"/>
        </w:rPr>
        <w:t>nā</w:t>
      </w:r>
      <w:r w:rsidR="00C22232" w:rsidRPr="00D36B98">
        <w:rPr>
          <w:rFonts w:ascii="Times New Roman" w:hAnsi="Cambria Math" w:cs="Times New Roman"/>
          <w:sz w:val="24"/>
          <w:szCs w:val="24"/>
        </w:rPr>
        <w:t>ṇ</w:t>
      </w:r>
      <w:r w:rsidR="00C22232" w:rsidRPr="00D36B98">
        <w:rPr>
          <w:rFonts w:ascii="Times New Roman" w:hAnsi="Times New Roman" w:cs="Times New Roman"/>
          <w:sz w:val="24"/>
          <w:szCs w:val="24"/>
        </w:rPr>
        <w:t>e</w:t>
      </w:r>
      <w:proofErr w:type="spellEnd"/>
      <w:r w:rsidR="00C22232" w:rsidRPr="00D36B98">
        <w:rPr>
          <w:rFonts w:ascii="Times New Roman" w:hAnsi="Times New Roman" w:cs="Times New Roman"/>
          <w:sz w:val="24"/>
          <w:szCs w:val="24"/>
        </w:rPr>
        <w:t xml:space="preserve"> : 11</w:t>
      </w:r>
    </w:p>
    <w:p w:rsidR="00C22232" w:rsidRPr="00D36B98" w:rsidRDefault="00F07A51" w:rsidP="00F07A51">
      <w:pPr>
        <w:pStyle w:val="BodyText1"/>
        <w:shd w:val="clear" w:color="auto" w:fill="auto"/>
        <w:spacing w:after="0" w:line="240" w:lineRule="auto"/>
        <w:ind w:left="216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22232" w:rsidRPr="00D36B98">
        <w:rPr>
          <w:rFonts w:ascii="Times New Roman" w:hAnsi="Times New Roman" w:cs="Times New Roman"/>
          <w:sz w:val="24"/>
          <w:szCs w:val="24"/>
        </w:rPr>
        <w:t>Total :</w:t>
      </w:r>
      <w:proofErr w:type="gramEnd"/>
      <w:r w:rsidR="00C22232" w:rsidRPr="00D36B98">
        <w:rPr>
          <w:rFonts w:ascii="Times New Roman" w:hAnsi="Times New Roman" w:cs="Times New Roman"/>
          <w:sz w:val="24"/>
          <w:szCs w:val="24"/>
        </w:rPr>
        <w:t xml:space="preserve"> 28.</w:t>
      </w:r>
    </w:p>
    <w:p w:rsidR="00C22232" w:rsidRPr="00D36B98" w:rsidRDefault="00F07A51" w:rsidP="00C22232">
      <w:pPr>
        <w:pStyle w:val="BodyText1"/>
        <w:shd w:val="clear" w:color="auto" w:fill="auto"/>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07. Main Function</w:t>
      </w:r>
      <w:r w:rsidR="00C22232" w:rsidRPr="00D36B98">
        <w:rPr>
          <w:rFonts w:ascii="Times New Roman" w:hAnsi="Times New Roman" w:cs="Times New Roman"/>
          <w:sz w:val="24"/>
          <w:szCs w:val="24"/>
        </w:rPr>
        <w:t xml:space="preserve">: Communication through Western </w:t>
      </w:r>
      <w:proofErr w:type="spellStart"/>
      <w:r w:rsidR="00C22232" w:rsidRPr="00D36B98">
        <w:rPr>
          <w:rFonts w:ascii="Times New Roman" w:hAnsi="Times New Roman" w:cs="Times New Roman"/>
          <w:sz w:val="24"/>
          <w:szCs w:val="24"/>
        </w:rPr>
        <w:t>Ghat</w:t>
      </w:r>
      <w:proofErr w:type="spellEnd"/>
      <w:r w:rsidR="00C22232" w:rsidRPr="00D36B98">
        <w:rPr>
          <w:rFonts w:ascii="Times New Roman" w:hAnsi="Times New Roman" w:cs="Times New Roman"/>
          <w:sz w:val="24"/>
          <w:szCs w:val="24"/>
        </w:rPr>
        <w:t>.</w:t>
      </w:r>
    </w:p>
    <w:p w:rsidR="00C22232" w:rsidRPr="00D36B98" w:rsidRDefault="00F07A51" w:rsidP="00C22232">
      <w:pPr>
        <w:pStyle w:val="BodyText1"/>
        <w:shd w:val="clear" w:color="auto" w:fill="auto"/>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08. Earlier studies</w:t>
      </w:r>
      <w:r w:rsidR="00C22232" w:rsidRPr="00D36B98">
        <w:rPr>
          <w:rFonts w:ascii="Times New Roman" w:hAnsi="Times New Roman" w:cs="Times New Roman"/>
          <w:sz w:val="24"/>
          <w:szCs w:val="24"/>
        </w:rPr>
        <w:t xml:space="preserve">: </w:t>
      </w:r>
      <w:proofErr w:type="spellStart"/>
      <w:r w:rsidR="00C22232" w:rsidRPr="00D36B98">
        <w:rPr>
          <w:rFonts w:ascii="Times New Roman" w:hAnsi="Times New Roman" w:cs="Times New Roman"/>
          <w:sz w:val="24"/>
          <w:szCs w:val="24"/>
        </w:rPr>
        <w:t>Shobhana</w:t>
      </w:r>
      <w:proofErr w:type="spellEnd"/>
      <w:r w:rsidR="00C22232" w:rsidRPr="00D36B98">
        <w:rPr>
          <w:rFonts w:ascii="Times New Roman" w:hAnsi="Times New Roman" w:cs="Times New Roman"/>
          <w:sz w:val="24"/>
          <w:szCs w:val="24"/>
        </w:rPr>
        <w:t xml:space="preserve"> </w:t>
      </w:r>
      <w:proofErr w:type="spellStart"/>
      <w:proofErr w:type="gramStart"/>
      <w:r w:rsidR="00C22232" w:rsidRPr="00D36B98">
        <w:rPr>
          <w:rFonts w:ascii="Times New Roman" w:hAnsi="Times New Roman" w:cs="Times New Roman"/>
          <w:sz w:val="24"/>
          <w:szCs w:val="24"/>
        </w:rPr>
        <w:t>Gokhale</w:t>
      </w:r>
      <w:proofErr w:type="spellEnd"/>
      <w:r w:rsidR="00C22232" w:rsidRPr="00D36B98">
        <w:rPr>
          <w:rFonts w:ascii="Times New Roman" w:hAnsi="Times New Roman" w:cs="Times New Roman"/>
          <w:sz w:val="24"/>
          <w:szCs w:val="24"/>
        </w:rPr>
        <w:t xml:space="preserve"> :</w:t>
      </w:r>
      <w:proofErr w:type="gramEnd"/>
      <w:r w:rsidR="00C22232" w:rsidRPr="00D36B98">
        <w:rPr>
          <w:rFonts w:ascii="Times New Roman" w:hAnsi="Times New Roman" w:cs="Times New Roman"/>
          <w:sz w:val="24"/>
          <w:szCs w:val="24"/>
        </w:rPr>
        <w:t xml:space="preserve"> XI the Int. Numismatic Congress Brussels 1991. P.308</w:t>
      </w:r>
    </w:p>
    <w:p w:rsidR="00C22232" w:rsidRPr="00D36B98" w:rsidRDefault="00C22232" w:rsidP="00C22232">
      <w:pPr>
        <w:pStyle w:val="BodyText1"/>
        <w:shd w:val="clear" w:color="auto" w:fill="auto"/>
        <w:spacing w:after="0" w:line="240" w:lineRule="auto"/>
        <w:ind w:firstLine="0"/>
        <w:jc w:val="both"/>
        <w:rPr>
          <w:rFonts w:ascii="Times New Roman" w:hAnsi="Times New Roman" w:cs="Times New Roman"/>
          <w:sz w:val="24"/>
          <w:szCs w:val="24"/>
        </w:rPr>
      </w:pPr>
    </w:p>
    <w:p w:rsidR="00C22232" w:rsidRPr="00D36B98" w:rsidRDefault="00C22232" w:rsidP="00C2223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09. </w:t>
      </w:r>
      <w:r w:rsidR="00F07A51">
        <w:rPr>
          <w:rFonts w:ascii="Times New Roman" w:hAnsi="Times New Roman" w:cs="Times New Roman"/>
          <w:sz w:val="24"/>
          <w:szCs w:val="24"/>
        </w:rPr>
        <w:t>Conclusion</w:t>
      </w:r>
      <w:r w:rsidRPr="00D36B98">
        <w:rPr>
          <w:rFonts w:ascii="Times New Roman" w:hAnsi="Times New Roman" w:cs="Times New Roman"/>
          <w:sz w:val="24"/>
          <w:szCs w:val="24"/>
        </w:rPr>
        <w:t xml:space="preserve">: The names </w:t>
      </w:r>
      <w:proofErr w:type="spellStart"/>
      <w:r w:rsidRPr="00D36B98">
        <w:rPr>
          <w:rFonts w:ascii="Times New Roman" w:hAnsi="Times New Roman" w:cs="Times New Roman"/>
          <w:sz w:val="24"/>
          <w:szCs w:val="24"/>
        </w:rPr>
        <w:t>nānāghā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and </w:t>
      </w:r>
      <w:proofErr w:type="spellStart"/>
      <w:r w:rsidRPr="00D36B98">
        <w:rPr>
          <w:rFonts w:ascii="Times New Roman" w:hAnsi="Times New Roman" w:cs="Times New Roman"/>
          <w:sz w:val="24"/>
          <w:szCs w:val="24"/>
        </w:rPr>
        <w:t>nāneghā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differ only in </w:t>
      </w:r>
      <w:proofErr w:type="spellStart"/>
      <w:proofErr w:type="gramStart"/>
      <w:r w:rsidRPr="00D36B98">
        <w:rPr>
          <w:rFonts w:ascii="Times New Roman" w:hAnsi="Times New Roman" w:cs="Times New Roman"/>
          <w:sz w:val="24"/>
          <w:szCs w:val="24"/>
        </w:rPr>
        <w:t>na</w:t>
      </w:r>
      <w:proofErr w:type="spellEnd"/>
      <w:proofErr w:type="gramEnd"/>
      <w:r w:rsidRPr="00D36B98">
        <w:rPr>
          <w:rFonts w:ascii="Times New Roman" w:hAnsi="Times New Roman" w:cs="Times New Roman"/>
          <w:sz w:val="24"/>
          <w:szCs w:val="24"/>
        </w:rPr>
        <w:t xml:space="preserve"> and </w:t>
      </w:r>
      <w:proofErr w:type="spellStart"/>
      <w:r w:rsidRPr="00D36B98">
        <w:rPr>
          <w:rFonts w:ascii="Times New Roman" w:hAnsi="Cambria Math" w:cs="Times New Roman"/>
          <w:sz w:val="24"/>
          <w:szCs w:val="24"/>
        </w:rPr>
        <w:t>ṇ</w:t>
      </w:r>
      <w:r w:rsidRPr="00D36B98">
        <w:rPr>
          <w:rFonts w:ascii="Times New Roman" w:hAnsi="Times New Roman" w:cs="Times New Roman"/>
          <w:sz w:val="24"/>
          <w:szCs w:val="24"/>
        </w:rPr>
        <w:t>a</w:t>
      </w:r>
      <w:proofErr w:type="spellEnd"/>
      <w:r w:rsidRPr="00D36B98">
        <w:rPr>
          <w:rFonts w:ascii="Times New Roman" w:hAnsi="Times New Roman" w:cs="Times New Roman"/>
          <w:sz w:val="24"/>
          <w:szCs w:val="24"/>
        </w:rPr>
        <w:t xml:space="preserve">, which latter occurs in the speech of the upper classes. Primacy will be given to the name </w:t>
      </w:r>
      <w:proofErr w:type="spellStart"/>
      <w:r w:rsidRPr="00D36B98">
        <w:rPr>
          <w:rFonts w:ascii="Times New Roman" w:hAnsi="Times New Roman" w:cs="Times New Roman"/>
          <w:sz w:val="24"/>
          <w:szCs w:val="24"/>
        </w:rPr>
        <w:t>nān</w:t>
      </w:r>
      <w:r w:rsidRPr="00D36B98">
        <w:rPr>
          <w:rFonts w:ascii="Times New Roman" w:hAnsi="Times New Roman" w:cs="Times New Roman"/>
          <w:sz w:val="24"/>
          <w:szCs w:val="24"/>
          <w:u w:val="single"/>
        </w:rPr>
        <w:t>a</w:t>
      </w:r>
      <w:proofErr w:type="spellEnd"/>
      <w:r w:rsidR="001A4E6B" w:rsidRPr="00D36B98">
        <w:rPr>
          <w:rFonts w:ascii="Times New Roman" w:hAnsi="Times New Roman" w:cs="Times New Roman"/>
          <w:sz w:val="24"/>
          <w:szCs w:val="24"/>
        </w:rPr>
        <w:t>- which reflects the original name better.</w:t>
      </w:r>
    </w:p>
    <w:p w:rsidR="001A4E6B" w:rsidRPr="00D36B98" w:rsidRDefault="001A4E6B" w:rsidP="00C22232">
      <w:pPr>
        <w:pStyle w:val="BodyText1"/>
        <w:shd w:val="clear" w:color="auto" w:fill="auto"/>
        <w:spacing w:after="0" w:line="240" w:lineRule="auto"/>
        <w:ind w:firstLine="0"/>
        <w:jc w:val="both"/>
        <w:rPr>
          <w:rFonts w:ascii="Times New Roman" w:hAnsi="Times New Roman" w:cs="Times New Roman"/>
          <w:sz w:val="24"/>
          <w:szCs w:val="24"/>
        </w:rPr>
      </w:pPr>
    </w:p>
    <w:p w:rsidR="001A4E6B" w:rsidRPr="00D36B98" w:rsidRDefault="001A4E6B" w:rsidP="001A4E6B">
      <w:pPr>
        <w:pStyle w:val="BodyText1"/>
        <w:shd w:val="clear" w:color="auto" w:fill="auto"/>
        <w:spacing w:after="0" w:line="240" w:lineRule="auto"/>
        <w:ind w:firstLine="0"/>
        <w:jc w:val="both"/>
        <w:rPr>
          <w:rFonts w:ascii="Times New Roman" w:hAnsi="Times New Roman" w:cs="Times New Roman"/>
          <w:b/>
          <w:bCs/>
          <w:sz w:val="24"/>
          <w:szCs w:val="24"/>
          <w:u w:val="single"/>
        </w:rPr>
      </w:pPr>
      <w:r w:rsidRPr="00D36B98">
        <w:rPr>
          <w:rFonts w:ascii="Times New Roman" w:hAnsi="Times New Roman" w:cs="Times New Roman"/>
          <w:b/>
          <w:bCs/>
          <w:sz w:val="24"/>
          <w:szCs w:val="24"/>
          <w:u w:val="single"/>
        </w:rPr>
        <w:t>0. Language</w:t>
      </w:r>
    </w:p>
    <w:p w:rsidR="001A4E6B" w:rsidRPr="00D36B98" w:rsidRDefault="001A4E6B" w:rsidP="001A4E6B">
      <w:pPr>
        <w:pStyle w:val="BodyText1"/>
        <w:shd w:val="clear" w:color="auto" w:fill="auto"/>
        <w:spacing w:after="0" w:line="240" w:lineRule="auto"/>
        <w:ind w:firstLine="0"/>
        <w:jc w:val="both"/>
        <w:rPr>
          <w:rFonts w:ascii="Times New Roman" w:hAnsi="Times New Roman" w:cs="Times New Roman"/>
          <w:sz w:val="24"/>
          <w:szCs w:val="24"/>
        </w:rPr>
      </w:pPr>
    </w:p>
    <w:p w:rsidR="001A4E6B" w:rsidRPr="00D36B98" w:rsidRDefault="001A4E6B"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10. Meaning(s</w:t>
      </w:r>
      <w:proofErr w:type="gramStart"/>
      <w:r w:rsidRPr="00D36B98">
        <w:rPr>
          <w:rFonts w:ascii="Times New Roman" w:hAnsi="Times New Roman" w:cs="Times New Roman"/>
          <w:sz w:val="24"/>
          <w:szCs w:val="24"/>
        </w:rPr>
        <w:t>) :</w:t>
      </w:r>
      <w:proofErr w:type="gramEnd"/>
      <w:r w:rsidRPr="00D36B98">
        <w:rPr>
          <w:rFonts w:ascii="Times New Roman" w:hAnsi="Times New Roman" w:cs="Times New Roman"/>
          <w:sz w:val="24"/>
          <w:szCs w:val="24"/>
        </w:rPr>
        <w:t xml:space="preserve"> </w:t>
      </w:r>
      <w:r w:rsidR="00D94719" w:rsidRPr="00D36B98">
        <w:rPr>
          <w:rFonts w:ascii="Times New Roman" w:hAnsi="Times New Roman" w:cs="Times New Roman"/>
          <w:sz w:val="24"/>
          <w:szCs w:val="24"/>
        </w:rPr>
        <w:tab/>
      </w:r>
      <w:r w:rsidRPr="00D36B98">
        <w:rPr>
          <w:rFonts w:ascii="Times New Roman" w:hAnsi="Times New Roman" w:cs="Times New Roman"/>
          <w:sz w:val="24"/>
          <w:szCs w:val="24"/>
        </w:rPr>
        <w:t xml:space="preserve">The obvious meaning of </w:t>
      </w:r>
      <w:proofErr w:type="spellStart"/>
      <w:r w:rsidRPr="00D36B98">
        <w:rPr>
          <w:rFonts w:ascii="Times New Roman" w:hAnsi="Times New Roman" w:cs="Times New Roman"/>
          <w:sz w:val="24"/>
          <w:szCs w:val="24"/>
        </w:rPr>
        <w:t>nānāghā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is ‘a mountain p</w:t>
      </w:r>
      <w:r w:rsidR="00F07A51">
        <w:rPr>
          <w:rFonts w:ascii="Times New Roman" w:hAnsi="Times New Roman" w:cs="Times New Roman"/>
          <w:sz w:val="24"/>
          <w:szCs w:val="24"/>
        </w:rPr>
        <w:t xml:space="preserve">ass (climb or road) related to </w:t>
      </w:r>
      <w:proofErr w:type="spellStart"/>
      <w:r w:rsidR="00F07A51">
        <w:rPr>
          <w:rFonts w:ascii="Times New Roman" w:hAnsi="Times New Roman" w:cs="Times New Roman"/>
          <w:sz w:val="24"/>
          <w:szCs w:val="24"/>
        </w:rPr>
        <w:t>n</w:t>
      </w:r>
      <w:r w:rsidRPr="00D36B98">
        <w:rPr>
          <w:rFonts w:ascii="Times New Roman" w:hAnsi="Times New Roman" w:cs="Times New Roman"/>
          <w:sz w:val="24"/>
          <w:szCs w:val="24"/>
        </w:rPr>
        <w:t>ānā</w:t>
      </w:r>
      <w:proofErr w:type="spellEnd"/>
      <w:r w:rsidRPr="00D36B98">
        <w:rPr>
          <w:rFonts w:ascii="Times New Roman" w:hAnsi="Times New Roman" w:cs="Times New Roman"/>
          <w:sz w:val="24"/>
          <w:szCs w:val="24"/>
        </w:rPr>
        <w:t xml:space="preserve">’. Dictionary meanings of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are :</w:t>
      </w:r>
      <w:proofErr w:type="gramEnd"/>
      <w:r w:rsidRPr="00D36B98">
        <w:rPr>
          <w:rFonts w:ascii="Times New Roman" w:hAnsi="Times New Roman" w:cs="Times New Roman"/>
          <w:sz w:val="24"/>
          <w:szCs w:val="24"/>
        </w:rPr>
        <w:t xml:space="preserve"> (Hindi : maternal grandfather). A respectful term for a person (originally for </w:t>
      </w:r>
      <w:proofErr w:type="spellStart"/>
      <w:r w:rsidRPr="00D36B98">
        <w:rPr>
          <w:rFonts w:ascii="Times New Roman" w:hAnsi="Times New Roman" w:cs="Times New Roman"/>
          <w:sz w:val="24"/>
          <w:szCs w:val="24"/>
        </w:rPr>
        <w:t>nārāya</w:t>
      </w:r>
      <w:r w:rsidRPr="00D36B98">
        <w:rPr>
          <w:rFonts w:ascii="Times New Roman" w:hAnsi="Cambria Math" w:cs="Times New Roman"/>
          <w:sz w:val="24"/>
          <w:szCs w:val="24"/>
        </w:rPr>
        <w:t>ṇ</w:t>
      </w:r>
      <w:r w:rsidRPr="00D36B98">
        <w:rPr>
          <w:rFonts w:ascii="Times New Roman" w:hAnsi="Times New Roman" w:cs="Times New Roman"/>
          <w:sz w:val="24"/>
          <w:szCs w:val="24"/>
        </w:rPr>
        <w:t>a</w:t>
      </w:r>
      <w:proofErr w:type="spellEnd"/>
      <w:r w:rsidRPr="00D36B98">
        <w:rPr>
          <w:rFonts w:ascii="Times New Roman" w:hAnsi="Times New Roman" w:cs="Times New Roman"/>
          <w:sz w:val="24"/>
          <w:szCs w:val="24"/>
        </w:rPr>
        <w:t xml:space="preserve">), </w:t>
      </w:r>
    </w:p>
    <w:p w:rsidR="001A4E6B" w:rsidRPr="00D36B98" w:rsidRDefault="00F07A51" w:rsidP="00D94719">
      <w:pPr>
        <w:pStyle w:val="BodyText1"/>
        <w:shd w:val="clear" w:color="auto" w:fill="auto"/>
        <w:spacing w:after="0" w:line="240" w:lineRule="auto"/>
        <w:ind w:left="2160" w:firstLine="0"/>
        <w:jc w:val="both"/>
        <w:rPr>
          <w:rFonts w:ascii="Times New Roman" w:hAnsi="Times New Roman" w:cs="Times New Roman"/>
          <w:sz w:val="24"/>
          <w:szCs w:val="24"/>
        </w:rPr>
      </w:pPr>
      <w:r>
        <w:rPr>
          <w:rFonts w:ascii="Times New Roman" w:hAnsi="Times New Roman" w:cs="Times New Roman"/>
          <w:sz w:val="24"/>
          <w:szCs w:val="24"/>
        </w:rPr>
        <w:t xml:space="preserve">A tree – </w:t>
      </w:r>
      <w:proofErr w:type="gramStart"/>
      <w:r>
        <w:rPr>
          <w:rFonts w:ascii="Times New Roman" w:hAnsi="Times New Roman" w:cs="Times New Roman"/>
          <w:sz w:val="24"/>
          <w:szCs w:val="24"/>
        </w:rPr>
        <w:t xml:space="preserve">Lagerstroemia </w:t>
      </w:r>
      <w:r w:rsidR="001A4E6B" w:rsidRPr="00D36B98">
        <w:rPr>
          <w:rFonts w:ascii="Times New Roman" w:hAnsi="Times New Roman" w:cs="Times New Roman"/>
          <w:sz w:val="24"/>
          <w:szCs w:val="24"/>
        </w:rPr>
        <w:t xml:space="preserve"> </w:t>
      </w:r>
      <w:proofErr w:type="spellStart"/>
      <w:r w:rsidR="001A4E6B" w:rsidRPr="00D36B98">
        <w:rPr>
          <w:rFonts w:ascii="Times New Roman" w:hAnsi="Times New Roman" w:cs="Times New Roman"/>
          <w:sz w:val="24"/>
          <w:szCs w:val="24"/>
        </w:rPr>
        <w:t>parviflora</w:t>
      </w:r>
      <w:proofErr w:type="spellEnd"/>
      <w:proofErr w:type="gramEnd"/>
      <w:r w:rsidR="001A4E6B" w:rsidRPr="00D36B98">
        <w:rPr>
          <w:rFonts w:ascii="Times New Roman" w:hAnsi="Times New Roman" w:cs="Times New Roman"/>
          <w:sz w:val="24"/>
          <w:szCs w:val="24"/>
        </w:rPr>
        <w:t>.</w:t>
      </w:r>
    </w:p>
    <w:p w:rsidR="001A4E6B" w:rsidRPr="00D36B98" w:rsidRDefault="00F07A51" w:rsidP="00761EBD">
      <w:pPr>
        <w:pStyle w:val="BodyText1"/>
        <w:shd w:val="clear" w:color="auto" w:fill="auto"/>
        <w:spacing w:after="0" w:line="240" w:lineRule="auto"/>
        <w:ind w:left="2160" w:firstLine="0"/>
        <w:jc w:val="both"/>
        <w:rPr>
          <w:rFonts w:ascii="Times New Roman" w:hAnsi="Times New Roman" w:cs="Times New Roman"/>
          <w:sz w:val="24"/>
          <w:szCs w:val="24"/>
        </w:rPr>
      </w:pPr>
      <w:proofErr w:type="gramStart"/>
      <w:r>
        <w:rPr>
          <w:rFonts w:ascii="Times New Roman" w:hAnsi="Times New Roman" w:cs="Times New Roman"/>
          <w:sz w:val="24"/>
          <w:szCs w:val="24"/>
        </w:rPr>
        <w:t>m</w:t>
      </w:r>
      <w:r w:rsidR="001A4E6B" w:rsidRPr="00D36B98">
        <w:rPr>
          <w:rFonts w:ascii="Times New Roman" w:hAnsi="Times New Roman" w:cs="Times New Roman"/>
          <w:sz w:val="24"/>
          <w:szCs w:val="24"/>
        </w:rPr>
        <w:t>any</w:t>
      </w:r>
      <w:proofErr w:type="gramEnd"/>
      <w:r w:rsidR="001A4E6B" w:rsidRPr="00D36B98">
        <w:rPr>
          <w:rFonts w:ascii="Times New Roman" w:hAnsi="Times New Roman" w:cs="Times New Roman"/>
          <w:sz w:val="24"/>
          <w:szCs w:val="24"/>
        </w:rPr>
        <w:t>, several, various.</w:t>
      </w:r>
    </w:p>
    <w:p w:rsidR="00D94719" w:rsidRPr="00D36B98" w:rsidRDefault="001A4E6B" w:rsidP="00761EBD">
      <w:pPr>
        <w:pStyle w:val="BodyText1"/>
        <w:shd w:val="clear" w:color="auto" w:fill="auto"/>
        <w:spacing w:after="0" w:line="240" w:lineRule="auto"/>
        <w:ind w:left="2160" w:firstLine="0"/>
        <w:jc w:val="both"/>
        <w:rPr>
          <w:rFonts w:ascii="Times New Roman" w:hAnsi="Times New Roman" w:cs="Times New Roman"/>
          <w:sz w:val="24"/>
          <w:szCs w:val="24"/>
        </w:rPr>
      </w:pPr>
      <w:proofErr w:type="spellStart"/>
      <w:proofErr w:type="gramStart"/>
      <w:r w:rsidRPr="00D36B98">
        <w:rPr>
          <w:rFonts w:ascii="Times New Roman" w:hAnsi="Times New Roman" w:cs="Times New Roman"/>
          <w:sz w:val="24"/>
          <w:szCs w:val="24"/>
        </w:rPr>
        <w:t>nā</w:t>
      </w:r>
      <w:r w:rsidRPr="00D36B98">
        <w:rPr>
          <w:rFonts w:ascii="Times New Roman" w:hAnsi="Cambria Math" w:cs="Times New Roman"/>
          <w:sz w:val="24"/>
          <w:szCs w:val="24"/>
        </w:rPr>
        <w:t>ṇ</w:t>
      </w:r>
      <w:r w:rsidRPr="00D36B98">
        <w:rPr>
          <w:rFonts w:ascii="Times New Roman" w:hAnsi="Times New Roman" w:cs="Times New Roman"/>
          <w:sz w:val="24"/>
          <w:szCs w:val="24"/>
        </w:rPr>
        <w:t>e</w:t>
      </w:r>
      <w:proofErr w:type="spellEnd"/>
      <w:r w:rsidRPr="00D36B98">
        <w:rPr>
          <w:rFonts w:ascii="Times New Roman" w:hAnsi="Times New Roman" w:cs="Times New Roman"/>
          <w:sz w:val="24"/>
          <w:szCs w:val="24"/>
        </w:rPr>
        <w:t xml:space="preserve"> :</w:t>
      </w:r>
      <w:proofErr w:type="gramEnd"/>
      <w:r w:rsidRPr="00D36B98">
        <w:rPr>
          <w:rFonts w:ascii="Times New Roman" w:hAnsi="Times New Roman" w:cs="Times New Roman"/>
          <w:sz w:val="24"/>
          <w:szCs w:val="24"/>
        </w:rPr>
        <w:t xml:space="preserve"> coin. </w:t>
      </w:r>
      <w:r w:rsidRPr="00D36B98">
        <w:rPr>
          <w:rFonts w:ascii="Times New Roman" w:hAnsi="Times New Roman" w:cs="Times New Roman"/>
          <w:sz w:val="24"/>
          <w:szCs w:val="24"/>
        </w:rPr>
        <w:tab/>
      </w:r>
      <w:proofErr w:type="spellStart"/>
      <w:proofErr w:type="gramStart"/>
      <w:r w:rsidRPr="00D36B98">
        <w:rPr>
          <w:rFonts w:ascii="Times New Roman" w:hAnsi="Times New Roman" w:cs="Times New Roman"/>
          <w:sz w:val="24"/>
          <w:szCs w:val="24"/>
        </w:rPr>
        <w:t>nā</w:t>
      </w:r>
      <w:r w:rsidRPr="00D36B98">
        <w:rPr>
          <w:rFonts w:ascii="Times New Roman" w:hAnsi="Cambria Math" w:cs="Times New Roman"/>
          <w:sz w:val="24"/>
          <w:szCs w:val="24"/>
        </w:rPr>
        <w:t>ṇ</w:t>
      </w:r>
      <w:r w:rsidRPr="00D36B98">
        <w:rPr>
          <w:rFonts w:ascii="Times New Roman" w:hAnsi="Times New Roman" w:cs="Times New Roman"/>
          <w:sz w:val="24"/>
          <w:szCs w:val="24"/>
        </w:rPr>
        <w:t>ā</w:t>
      </w:r>
      <w:proofErr w:type="spellEnd"/>
      <w:r w:rsidRPr="00D36B98">
        <w:rPr>
          <w:rFonts w:ascii="Times New Roman" w:hAnsi="Times New Roman" w:cs="Times New Roman"/>
          <w:sz w:val="24"/>
          <w:szCs w:val="24"/>
        </w:rPr>
        <w:t xml:space="preserve"> :</w:t>
      </w:r>
      <w:proofErr w:type="gramEnd"/>
      <w:r w:rsidRPr="00D36B98">
        <w:rPr>
          <w:rFonts w:ascii="Times New Roman" w:hAnsi="Times New Roman" w:cs="Times New Roman"/>
          <w:sz w:val="24"/>
          <w:szCs w:val="24"/>
        </w:rPr>
        <w:t xml:space="preserve"> the name of a timber tree.</w:t>
      </w:r>
    </w:p>
    <w:p w:rsidR="00D94719" w:rsidRPr="00D36B98" w:rsidRDefault="00D94719" w:rsidP="00D94719">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11. Current </w:t>
      </w:r>
      <w:proofErr w:type="gramStart"/>
      <w:r w:rsidRPr="00D36B98">
        <w:rPr>
          <w:rFonts w:ascii="Times New Roman" w:hAnsi="Times New Roman" w:cs="Times New Roman"/>
          <w:sz w:val="24"/>
          <w:szCs w:val="24"/>
        </w:rPr>
        <w:t>Speech :</w:t>
      </w:r>
      <w:proofErr w:type="gramEnd"/>
      <w:r w:rsidRPr="00D36B98">
        <w:rPr>
          <w:rFonts w:ascii="Times New Roman" w:hAnsi="Times New Roman" w:cs="Times New Roman"/>
          <w:sz w:val="24"/>
          <w:szCs w:val="24"/>
        </w:rPr>
        <w:t xml:space="preserve"> Marathi</w:t>
      </w:r>
    </w:p>
    <w:p w:rsidR="00D94719" w:rsidRPr="00D36B98" w:rsidRDefault="00D94719" w:rsidP="00D94719">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12. Sub-</w:t>
      </w:r>
      <w:proofErr w:type="gramStart"/>
      <w:r w:rsidRPr="00D36B98">
        <w:rPr>
          <w:rFonts w:ascii="Times New Roman" w:hAnsi="Times New Roman" w:cs="Times New Roman"/>
          <w:sz w:val="24"/>
          <w:szCs w:val="24"/>
        </w:rPr>
        <w:t>names :</w:t>
      </w:r>
      <w:proofErr w:type="gramEnd"/>
      <w:r w:rsidRPr="00D36B98">
        <w:rPr>
          <w:rFonts w:ascii="Times New Roman" w:hAnsi="Times New Roman" w:cs="Times New Roman"/>
          <w:sz w:val="24"/>
          <w:szCs w:val="24"/>
        </w:rPr>
        <w:tab/>
        <w:t>Very close by, is another pass by the name ‘</w:t>
      </w:r>
      <w:proofErr w:type="spellStart"/>
      <w:r w:rsidRPr="00D36B98">
        <w:rPr>
          <w:rFonts w:ascii="Times New Roman" w:hAnsi="Times New Roman" w:cs="Times New Roman"/>
          <w:sz w:val="24"/>
          <w:szCs w:val="24"/>
        </w:rPr>
        <w:t>gunāghā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or ‘</w:t>
      </w:r>
      <w:proofErr w:type="spellStart"/>
      <w:r w:rsidRPr="00D36B98">
        <w:rPr>
          <w:rFonts w:ascii="Times New Roman" w:hAnsi="Times New Roman" w:cs="Times New Roman"/>
          <w:sz w:val="24"/>
          <w:szCs w:val="24"/>
        </w:rPr>
        <w:t>go</w:t>
      </w:r>
      <w:r w:rsidRPr="00D36B98">
        <w:rPr>
          <w:rFonts w:ascii="Times New Roman" w:hAnsi="Cambria Math" w:cs="Times New Roman"/>
          <w:sz w:val="24"/>
          <w:szCs w:val="24"/>
        </w:rPr>
        <w:t>ṇ</w:t>
      </w:r>
      <w:r w:rsidRPr="00D36B98">
        <w:rPr>
          <w:rFonts w:ascii="Times New Roman" w:hAnsi="Times New Roman" w:cs="Times New Roman"/>
          <w:sz w:val="24"/>
          <w:szCs w:val="24"/>
        </w:rPr>
        <w:t>aghā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w:t>
      </w:r>
    </w:p>
    <w:p w:rsidR="00D94719" w:rsidRPr="00D36B98" w:rsidRDefault="00D94719" w:rsidP="00761EBD">
      <w:pPr>
        <w:pStyle w:val="BodyText1"/>
        <w:shd w:val="clear" w:color="auto" w:fill="auto"/>
        <w:spacing w:after="0" w:line="240" w:lineRule="auto"/>
        <w:ind w:left="2160"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which</w:t>
      </w:r>
      <w:proofErr w:type="gramEnd"/>
      <w:r w:rsidRPr="00D36B98">
        <w:rPr>
          <w:rFonts w:ascii="Times New Roman" w:hAnsi="Times New Roman" w:cs="Times New Roman"/>
          <w:sz w:val="24"/>
          <w:szCs w:val="24"/>
        </w:rPr>
        <w:t xml:space="preserve"> is more difficult and not much in use. There is also a prominence of about 45m height that is called ‘</w:t>
      </w:r>
      <w:proofErr w:type="spellStart"/>
      <w:r w:rsidRPr="00D36B98">
        <w:rPr>
          <w:rFonts w:ascii="Times New Roman" w:hAnsi="Times New Roman" w:cs="Times New Roman"/>
          <w:sz w:val="24"/>
          <w:szCs w:val="24"/>
        </w:rPr>
        <w:t>nānācā</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a</w:t>
      </w:r>
      <w:r w:rsidRPr="00D36B98">
        <w:rPr>
          <w:rFonts w:ascii="Times New Roman" w:hAnsi="Cambria Math" w:cs="Times New Roman"/>
          <w:sz w:val="24"/>
          <w:szCs w:val="24"/>
        </w:rPr>
        <w:t>ṇ</w:t>
      </w:r>
      <w:r w:rsidRPr="00D36B98">
        <w:rPr>
          <w:rFonts w:ascii="Times New Roman" w:hAnsi="Times New Roman" w:cs="Times New Roman"/>
          <w:sz w:val="24"/>
          <w:szCs w:val="24"/>
        </w:rPr>
        <w:t>ga</w:t>
      </w:r>
      <w:r w:rsidRPr="00D36B98">
        <w:rPr>
          <w:rFonts w:ascii="Times New Roman" w:hAnsi="Cambria Math" w:cs="Times New Roman"/>
          <w:sz w:val="24"/>
          <w:szCs w:val="24"/>
        </w:rPr>
        <w:t>ṭ</w:t>
      </w:r>
      <w:r w:rsidRPr="00D36B98">
        <w:rPr>
          <w:rFonts w:ascii="Times New Roman" w:hAnsi="Times New Roman" w:cs="Times New Roman"/>
          <w:sz w:val="24"/>
          <w:szCs w:val="24"/>
        </w:rPr>
        <w:t>hā</w:t>
      </w:r>
      <w:proofErr w:type="spellEnd"/>
      <w:r w:rsidRPr="00D36B98">
        <w:rPr>
          <w:rFonts w:ascii="Times New Roman" w:hAnsi="Times New Roman" w:cs="Times New Roman"/>
          <w:sz w:val="24"/>
          <w:szCs w:val="24"/>
        </w:rPr>
        <w:t>’ meaning ‘Nana’s thu</w:t>
      </w:r>
      <w:r w:rsidR="00F64B2D">
        <w:rPr>
          <w:rFonts w:ascii="Times New Roman" w:hAnsi="Times New Roman" w:cs="Times New Roman"/>
          <w:sz w:val="24"/>
          <w:szCs w:val="24"/>
        </w:rPr>
        <w:t>m</w:t>
      </w:r>
      <w:r w:rsidRPr="00D36B98">
        <w:rPr>
          <w:rFonts w:ascii="Times New Roman" w:hAnsi="Times New Roman" w:cs="Times New Roman"/>
          <w:sz w:val="24"/>
          <w:szCs w:val="24"/>
        </w:rPr>
        <w:t>b’.</w:t>
      </w:r>
    </w:p>
    <w:p w:rsidR="00D94719" w:rsidRPr="00D36B98" w:rsidRDefault="00D94719"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 xml:space="preserve">13. </w:t>
      </w:r>
      <w:proofErr w:type="gramStart"/>
      <w:r w:rsidRPr="00D36B98">
        <w:rPr>
          <w:rFonts w:ascii="Times New Roman" w:hAnsi="Times New Roman" w:cs="Times New Roman"/>
          <w:sz w:val="24"/>
          <w:szCs w:val="24"/>
        </w:rPr>
        <w:t>Etymology :</w:t>
      </w:r>
      <w:proofErr w:type="gramEnd"/>
      <w:r w:rsidRPr="00D36B98">
        <w:rPr>
          <w:rFonts w:ascii="Times New Roman" w:hAnsi="Times New Roman" w:cs="Times New Roman"/>
          <w:sz w:val="24"/>
          <w:szCs w:val="24"/>
        </w:rPr>
        <w:t xml:space="preserve"> </w:t>
      </w:r>
      <w:r w:rsidRPr="00D36B98">
        <w:rPr>
          <w:rFonts w:ascii="Times New Roman" w:hAnsi="Times New Roman" w:cs="Times New Roman"/>
          <w:sz w:val="24"/>
          <w:szCs w:val="24"/>
        </w:rPr>
        <w:tab/>
        <w:t>Popular etymology appears to relate the name to a personage called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w:t>
      </w:r>
    </w:p>
    <w:p w:rsidR="00D94719" w:rsidRPr="00D36B98" w:rsidRDefault="00D94719" w:rsidP="00761EBD">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 xml:space="preserve">14. </w:t>
      </w:r>
      <w:proofErr w:type="spellStart"/>
      <w:proofErr w:type="gramStart"/>
      <w:r w:rsidRPr="00D36B98">
        <w:rPr>
          <w:rFonts w:ascii="Times New Roman" w:hAnsi="Times New Roman" w:cs="Times New Roman"/>
          <w:sz w:val="24"/>
          <w:szCs w:val="24"/>
        </w:rPr>
        <w:t>Gazeteer</w:t>
      </w:r>
      <w:proofErr w:type="spellEnd"/>
      <w:r w:rsidRPr="00D36B98">
        <w:rPr>
          <w:rFonts w:ascii="Times New Roman" w:hAnsi="Times New Roman" w:cs="Times New Roman"/>
          <w:sz w:val="24"/>
          <w:szCs w:val="24"/>
        </w:rPr>
        <w:t xml:space="preserve"> :</w:t>
      </w:r>
      <w:proofErr w:type="gramEnd"/>
      <w:r w:rsidRPr="00D36B98">
        <w:rPr>
          <w:rFonts w:ascii="Times New Roman" w:hAnsi="Times New Roman" w:cs="Times New Roman"/>
          <w:sz w:val="24"/>
          <w:szCs w:val="24"/>
        </w:rPr>
        <w:tab/>
        <w:t>‘</w:t>
      </w:r>
      <w:proofErr w:type="spellStart"/>
      <w:r w:rsidRPr="00D36B98">
        <w:rPr>
          <w:rFonts w:ascii="Times New Roman" w:hAnsi="Times New Roman" w:cs="Times New Roman"/>
          <w:sz w:val="24"/>
          <w:szCs w:val="24"/>
        </w:rPr>
        <w:t>Gazeteer</w:t>
      </w:r>
      <w:proofErr w:type="spellEnd"/>
      <w:r w:rsidRPr="00D36B98">
        <w:rPr>
          <w:rFonts w:ascii="Times New Roman" w:hAnsi="Times New Roman" w:cs="Times New Roman"/>
          <w:sz w:val="24"/>
          <w:szCs w:val="24"/>
        </w:rPr>
        <w:t xml:space="preserve"> of the Bombay Presidency : Poona: Vol. XVIII Part III’ pp. 218-224 give all information about the pass and inscriptions.</w:t>
      </w:r>
    </w:p>
    <w:p w:rsidR="00D94719" w:rsidRPr="00D36B98" w:rsidRDefault="00D94719"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 xml:space="preserve">15. Diachronic </w:t>
      </w:r>
      <w:proofErr w:type="gramStart"/>
      <w:r w:rsidRPr="00D36B98">
        <w:rPr>
          <w:rFonts w:ascii="Times New Roman" w:hAnsi="Times New Roman" w:cs="Times New Roman"/>
          <w:sz w:val="24"/>
          <w:szCs w:val="24"/>
        </w:rPr>
        <w:t>Variation :</w:t>
      </w:r>
      <w:proofErr w:type="gramEnd"/>
      <w:r w:rsidRPr="00D36B98">
        <w:rPr>
          <w:rFonts w:ascii="Times New Roman" w:hAnsi="Times New Roman" w:cs="Times New Roman"/>
          <w:sz w:val="24"/>
          <w:szCs w:val="24"/>
        </w:rPr>
        <w:t xml:space="preserve"> Not known.</w:t>
      </w:r>
    </w:p>
    <w:p w:rsidR="00D94719" w:rsidRPr="00D36B98" w:rsidRDefault="00D94719"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 xml:space="preserve">16. Related </w:t>
      </w:r>
      <w:proofErr w:type="gramStart"/>
      <w:r w:rsidRPr="00D36B98">
        <w:rPr>
          <w:rFonts w:ascii="Times New Roman" w:hAnsi="Times New Roman" w:cs="Times New Roman"/>
          <w:sz w:val="24"/>
          <w:szCs w:val="24"/>
        </w:rPr>
        <w:t>Names :</w:t>
      </w:r>
      <w:proofErr w:type="gramEnd"/>
      <w:r w:rsidRPr="00D36B98">
        <w:rPr>
          <w:rFonts w:ascii="Times New Roman" w:hAnsi="Times New Roman" w:cs="Times New Roman"/>
          <w:sz w:val="24"/>
          <w:szCs w:val="24"/>
        </w:rPr>
        <w:tab/>
        <w:t xml:space="preserve">There is a place called </w:t>
      </w:r>
      <w:proofErr w:type="spellStart"/>
      <w:r w:rsidRPr="00D36B98">
        <w:rPr>
          <w:rFonts w:ascii="Times New Roman" w:hAnsi="Times New Roman" w:cs="Times New Roman"/>
          <w:sz w:val="24"/>
          <w:szCs w:val="24"/>
        </w:rPr>
        <w:t>nā</w:t>
      </w:r>
      <w:r w:rsidRPr="00D36B98">
        <w:rPr>
          <w:rFonts w:ascii="Times New Roman" w:hAnsi="Cambria Math" w:cs="Times New Roman"/>
          <w:sz w:val="24"/>
          <w:szCs w:val="24"/>
        </w:rPr>
        <w:t>ṇ</w:t>
      </w:r>
      <w:r w:rsidRPr="00D36B98">
        <w:rPr>
          <w:rFonts w:ascii="Times New Roman" w:hAnsi="Times New Roman" w:cs="Times New Roman"/>
          <w:sz w:val="24"/>
          <w:szCs w:val="24"/>
        </w:rPr>
        <w:t>e</w:t>
      </w:r>
      <w:proofErr w:type="spellEnd"/>
      <w:r w:rsidRPr="00D36B98">
        <w:rPr>
          <w:rFonts w:ascii="Times New Roman" w:hAnsi="Times New Roman" w:cs="Times New Roman"/>
          <w:sz w:val="24"/>
          <w:szCs w:val="24"/>
        </w:rPr>
        <w:t xml:space="preserve"> in the same region and district, which is a village and after which a valley or river basin (called </w:t>
      </w:r>
      <w:proofErr w:type="spellStart"/>
      <w:r w:rsidRPr="00D36B98">
        <w:rPr>
          <w:rFonts w:ascii="Times New Roman" w:hAnsi="Times New Roman" w:cs="Times New Roman"/>
          <w:sz w:val="24"/>
          <w:szCs w:val="24"/>
        </w:rPr>
        <w:t>māva</w:t>
      </w:r>
      <w:r w:rsidRPr="00D36B98">
        <w:rPr>
          <w:rFonts w:ascii="Times New Roman" w:hAnsi="Times New Roman" w:cs="Times New Roman"/>
          <w:sz w:val="24"/>
          <w:szCs w:val="24"/>
          <w:u w:val="single"/>
        </w:rPr>
        <w:t>l</w:t>
      </w:r>
      <w:proofErr w:type="spellEnd"/>
      <w:r w:rsidRPr="00D36B98">
        <w:rPr>
          <w:rFonts w:ascii="Times New Roman" w:hAnsi="Times New Roman" w:cs="Times New Roman"/>
          <w:sz w:val="24"/>
          <w:szCs w:val="24"/>
        </w:rPr>
        <w:t xml:space="preserve">) is named among the twelve so called </w:t>
      </w:r>
      <w:proofErr w:type="spellStart"/>
      <w:r w:rsidRPr="00D36B98">
        <w:rPr>
          <w:rFonts w:ascii="Times New Roman" w:hAnsi="Times New Roman" w:cs="Times New Roman"/>
          <w:sz w:val="24"/>
          <w:szCs w:val="24"/>
        </w:rPr>
        <w:t>māva</w:t>
      </w:r>
      <w:r w:rsidRPr="00D36B98">
        <w:rPr>
          <w:rFonts w:ascii="Times New Roman" w:hAnsi="Times New Roman" w:cs="Times New Roman"/>
          <w:sz w:val="24"/>
          <w:szCs w:val="24"/>
          <w:u w:val="single"/>
        </w:rPr>
        <w:t>l</w:t>
      </w:r>
      <w:r w:rsidR="00F64B2D">
        <w:rPr>
          <w:rFonts w:ascii="Times New Roman" w:hAnsi="Times New Roman" w:cs="Times New Roman"/>
          <w:sz w:val="24"/>
          <w:szCs w:val="24"/>
        </w:rPr>
        <w:t>’s</w:t>
      </w:r>
      <w:proofErr w:type="spellEnd"/>
      <w:r w:rsidR="00F64B2D">
        <w:rPr>
          <w:rFonts w:ascii="Times New Roman" w:hAnsi="Times New Roman" w:cs="Times New Roman"/>
          <w:sz w:val="24"/>
          <w:szCs w:val="24"/>
        </w:rPr>
        <w:t>. I</w:t>
      </w:r>
      <w:r w:rsidRPr="00D36B98">
        <w:rPr>
          <w:rFonts w:ascii="Times New Roman" w:hAnsi="Times New Roman" w:cs="Times New Roman"/>
          <w:sz w:val="24"/>
          <w:szCs w:val="24"/>
        </w:rPr>
        <w:t xml:space="preserve">t has no connection with trade (route or collection). The various other names in different districts listed in 06 </w:t>
      </w:r>
      <w:r w:rsidRPr="00D36B98">
        <w:rPr>
          <w:rFonts w:ascii="Times New Roman" w:hAnsi="Times New Roman" w:cs="Times New Roman"/>
          <w:sz w:val="24"/>
          <w:szCs w:val="24"/>
        </w:rPr>
        <w:lastRenderedPageBreak/>
        <w:t xml:space="preserve">indicate that there is a common meaning for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different from that of a person’s name.</w:t>
      </w:r>
    </w:p>
    <w:p w:rsidR="00D94719" w:rsidRPr="00D36B98" w:rsidRDefault="00D94719" w:rsidP="00D94719">
      <w:pPr>
        <w:pStyle w:val="BodyText1"/>
        <w:shd w:val="clear" w:color="auto" w:fill="auto"/>
        <w:spacing w:after="0" w:line="240" w:lineRule="auto"/>
        <w:ind w:left="2160" w:hanging="2160"/>
        <w:jc w:val="both"/>
        <w:rPr>
          <w:rFonts w:ascii="Times New Roman" w:hAnsi="Times New Roman" w:cs="Times New Roman"/>
          <w:sz w:val="24"/>
          <w:szCs w:val="24"/>
        </w:rPr>
      </w:pPr>
    </w:p>
    <w:p w:rsidR="0044083E" w:rsidRPr="00D36B98" w:rsidRDefault="00D94719"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17. Functional Re</w:t>
      </w:r>
      <w:r w:rsidR="00761EBD">
        <w:rPr>
          <w:rFonts w:ascii="Times New Roman" w:hAnsi="Times New Roman" w:cs="Times New Roman"/>
          <w:sz w:val="24"/>
          <w:szCs w:val="24"/>
        </w:rPr>
        <w:t xml:space="preserve">lation: </w:t>
      </w:r>
      <w:r w:rsidRPr="00D36B98">
        <w:rPr>
          <w:rFonts w:ascii="Times New Roman" w:hAnsi="Times New Roman" w:cs="Times New Roman"/>
          <w:sz w:val="24"/>
          <w:szCs w:val="24"/>
        </w:rPr>
        <w:t xml:space="preserve">The name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or </w:t>
      </w:r>
      <w:proofErr w:type="spellStart"/>
      <w:r w:rsidRPr="00D36B98">
        <w:rPr>
          <w:rFonts w:ascii="Times New Roman" w:hAnsi="Times New Roman" w:cs="Times New Roman"/>
          <w:sz w:val="24"/>
          <w:szCs w:val="24"/>
        </w:rPr>
        <w:t>nā</w:t>
      </w:r>
      <w:r w:rsidRPr="00D36B98">
        <w:rPr>
          <w:rFonts w:ascii="Times New Roman" w:hAnsi="Cambria Math" w:cs="Times New Roman"/>
          <w:sz w:val="24"/>
          <w:szCs w:val="24"/>
        </w:rPr>
        <w:t>ṇ</w:t>
      </w:r>
      <w:r w:rsidRPr="00D36B98">
        <w:rPr>
          <w:rFonts w:ascii="Times New Roman" w:hAnsi="Times New Roman" w:cs="Times New Roman"/>
          <w:sz w:val="24"/>
          <w:szCs w:val="24"/>
        </w:rPr>
        <w:t>e</w:t>
      </w:r>
      <w:proofErr w:type="spellEnd"/>
      <w:r w:rsidRPr="00D36B98">
        <w:rPr>
          <w:rFonts w:ascii="Times New Roman" w:hAnsi="Times New Roman" w:cs="Times New Roman"/>
          <w:sz w:val="24"/>
          <w:szCs w:val="24"/>
        </w:rPr>
        <w:t xml:space="preserve"> does not appear to be functionally related</w:t>
      </w:r>
      <w:r w:rsidR="0044083E" w:rsidRPr="00D36B98">
        <w:rPr>
          <w:rFonts w:ascii="Times New Roman" w:hAnsi="Times New Roman" w:cs="Times New Roman"/>
          <w:sz w:val="24"/>
          <w:szCs w:val="24"/>
        </w:rPr>
        <w:t xml:space="preserve"> to be functionally related to trade (route). </w:t>
      </w:r>
      <w:proofErr w:type="spellStart"/>
      <w:proofErr w:type="gramStart"/>
      <w:r w:rsidR="0044083E" w:rsidRPr="00D36B98">
        <w:rPr>
          <w:rFonts w:ascii="Times New Roman" w:hAnsi="Times New Roman" w:cs="Times New Roman"/>
          <w:sz w:val="24"/>
          <w:szCs w:val="24"/>
        </w:rPr>
        <w:t>ghāt</w:t>
      </w:r>
      <w:proofErr w:type="spellEnd"/>
      <w:proofErr w:type="gramEnd"/>
      <w:r w:rsidR="0044083E" w:rsidRPr="00D36B98">
        <w:rPr>
          <w:rFonts w:ascii="Times New Roman" w:hAnsi="Times New Roman" w:cs="Times New Roman"/>
          <w:sz w:val="24"/>
          <w:szCs w:val="24"/>
        </w:rPr>
        <w:t xml:space="preserve"> is a descriptive suffix, with its common meaning in the language.</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p>
    <w:p w:rsidR="0044083E" w:rsidRPr="00D36B98" w:rsidRDefault="00761EBD" w:rsidP="00761EBD">
      <w:pPr>
        <w:pStyle w:val="BodyText1"/>
        <w:shd w:val="clear" w:color="auto" w:fill="auto"/>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18. Earlier Analyses</w:t>
      </w:r>
      <w:r w:rsidR="0044083E" w:rsidRPr="00D36B98">
        <w:rPr>
          <w:rFonts w:ascii="Times New Roman" w:hAnsi="Times New Roman" w:cs="Times New Roman"/>
          <w:sz w:val="24"/>
          <w:szCs w:val="24"/>
        </w:rPr>
        <w:t xml:space="preserve">: </w:t>
      </w:r>
      <w:r w:rsidR="0044083E" w:rsidRPr="00D36B98">
        <w:rPr>
          <w:rFonts w:ascii="Times New Roman" w:hAnsi="Times New Roman" w:cs="Times New Roman"/>
          <w:sz w:val="24"/>
          <w:szCs w:val="24"/>
        </w:rPr>
        <w:tab/>
        <w:t xml:space="preserve">The analysis in 08 calls for consideration of the following </w:t>
      </w:r>
      <w:proofErr w:type="gramStart"/>
      <w:r w:rsidR="0044083E" w:rsidRPr="00D36B98">
        <w:rPr>
          <w:rFonts w:ascii="Times New Roman" w:hAnsi="Times New Roman" w:cs="Times New Roman"/>
          <w:sz w:val="24"/>
          <w:szCs w:val="24"/>
        </w:rPr>
        <w:t>points :</w:t>
      </w:r>
      <w:proofErr w:type="gramEnd"/>
      <w:r w:rsidR="0044083E" w:rsidRPr="00D36B98">
        <w:rPr>
          <w:rFonts w:ascii="Times New Roman" w:hAnsi="Times New Roman" w:cs="Times New Roman"/>
          <w:sz w:val="24"/>
          <w:szCs w:val="24"/>
        </w:rPr>
        <w:t xml:space="preserve"> 1) The name in local speech appears to be </w:t>
      </w:r>
      <w:proofErr w:type="spellStart"/>
      <w:r w:rsidR="0044083E" w:rsidRPr="00D36B98">
        <w:rPr>
          <w:rFonts w:ascii="Times New Roman" w:hAnsi="Times New Roman" w:cs="Times New Roman"/>
          <w:sz w:val="24"/>
          <w:szCs w:val="24"/>
        </w:rPr>
        <w:t>nānā</w:t>
      </w:r>
      <w:proofErr w:type="spellEnd"/>
      <w:r w:rsidR="0044083E" w:rsidRPr="00D36B98">
        <w:rPr>
          <w:rFonts w:ascii="Times New Roman" w:hAnsi="Times New Roman" w:cs="Times New Roman"/>
          <w:sz w:val="24"/>
          <w:szCs w:val="24"/>
        </w:rPr>
        <w:t xml:space="preserve"> of which the variation in elite </w:t>
      </w:r>
      <w:proofErr w:type="spellStart"/>
      <w:r w:rsidR="0044083E" w:rsidRPr="00D36B98">
        <w:rPr>
          <w:rFonts w:ascii="Times New Roman" w:hAnsi="Times New Roman" w:cs="Times New Roman"/>
          <w:sz w:val="24"/>
          <w:szCs w:val="24"/>
        </w:rPr>
        <w:t>brahmanic</w:t>
      </w:r>
      <w:proofErr w:type="spellEnd"/>
      <w:r w:rsidR="0044083E" w:rsidRPr="00D36B98">
        <w:rPr>
          <w:rFonts w:ascii="Times New Roman" w:hAnsi="Times New Roman" w:cs="Times New Roman"/>
          <w:sz w:val="24"/>
          <w:szCs w:val="24"/>
        </w:rPr>
        <w:t xml:space="preserve"> speech was </w:t>
      </w:r>
      <w:proofErr w:type="spellStart"/>
      <w:r w:rsidR="0044083E" w:rsidRPr="00D36B98">
        <w:rPr>
          <w:rFonts w:ascii="Times New Roman" w:hAnsi="Times New Roman" w:cs="Times New Roman"/>
          <w:sz w:val="24"/>
          <w:szCs w:val="24"/>
        </w:rPr>
        <w:t>nā</w:t>
      </w:r>
      <w:r w:rsidR="0044083E" w:rsidRPr="00D36B98">
        <w:rPr>
          <w:rFonts w:ascii="Times New Roman" w:hAnsi="Cambria Math" w:cs="Times New Roman"/>
          <w:sz w:val="24"/>
          <w:szCs w:val="24"/>
        </w:rPr>
        <w:t>ṇ</w:t>
      </w:r>
      <w:r w:rsidR="0044083E" w:rsidRPr="00D36B98">
        <w:rPr>
          <w:rFonts w:ascii="Times New Roman" w:hAnsi="Times New Roman" w:cs="Times New Roman"/>
          <w:sz w:val="24"/>
          <w:szCs w:val="24"/>
        </w:rPr>
        <w:t>e</w:t>
      </w:r>
      <w:proofErr w:type="spellEnd"/>
      <w:r w:rsidR="0044083E" w:rsidRPr="00D36B98">
        <w:rPr>
          <w:rFonts w:ascii="Times New Roman" w:hAnsi="Times New Roman" w:cs="Times New Roman"/>
          <w:sz w:val="24"/>
          <w:szCs w:val="24"/>
        </w:rPr>
        <w:t xml:space="preserve">. (Word for water is </w:t>
      </w:r>
      <w:proofErr w:type="spellStart"/>
      <w:r w:rsidR="0044083E" w:rsidRPr="00D36B98">
        <w:rPr>
          <w:rFonts w:ascii="Times New Roman" w:hAnsi="Times New Roman" w:cs="Times New Roman"/>
          <w:sz w:val="24"/>
          <w:szCs w:val="24"/>
        </w:rPr>
        <w:t>pānī</w:t>
      </w:r>
      <w:proofErr w:type="spellEnd"/>
      <w:r w:rsidR="0044083E" w:rsidRPr="00D36B98">
        <w:rPr>
          <w:rFonts w:ascii="Times New Roman" w:hAnsi="Times New Roman" w:cs="Times New Roman"/>
          <w:sz w:val="24"/>
          <w:szCs w:val="24"/>
        </w:rPr>
        <w:t xml:space="preserve"> in rural and </w:t>
      </w:r>
      <w:proofErr w:type="spellStart"/>
      <w:r w:rsidR="0044083E" w:rsidRPr="00D36B98">
        <w:rPr>
          <w:rFonts w:ascii="Times New Roman" w:hAnsi="Times New Roman" w:cs="Times New Roman"/>
          <w:sz w:val="24"/>
          <w:szCs w:val="24"/>
        </w:rPr>
        <w:t>pā</w:t>
      </w:r>
      <w:r w:rsidR="0044083E" w:rsidRPr="00D36B98">
        <w:rPr>
          <w:rFonts w:ascii="Times New Roman" w:hAnsi="Cambria Math" w:cs="Times New Roman"/>
          <w:sz w:val="24"/>
          <w:szCs w:val="24"/>
        </w:rPr>
        <w:t>ṇ</w:t>
      </w:r>
      <w:r w:rsidR="0044083E" w:rsidRPr="00D36B98">
        <w:rPr>
          <w:rFonts w:ascii="Times New Roman" w:hAnsi="Times New Roman" w:cs="Times New Roman"/>
          <w:sz w:val="24"/>
          <w:szCs w:val="24"/>
        </w:rPr>
        <w:t>ī</w:t>
      </w:r>
      <w:proofErr w:type="spellEnd"/>
      <w:r w:rsidR="0044083E" w:rsidRPr="00D36B98">
        <w:rPr>
          <w:rFonts w:ascii="Times New Roman" w:hAnsi="Times New Roman" w:cs="Times New Roman"/>
          <w:sz w:val="24"/>
          <w:szCs w:val="24"/>
        </w:rPr>
        <w:t xml:space="preserve"> in elite speech.)</w:t>
      </w:r>
    </w:p>
    <w:p w:rsidR="0044083E" w:rsidRPr="00D36B98" w:rsidRDefault="0044083E" w:rsidP="00761EBD">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18.</w:t>
      </w:r>
      <w:r w:rsidRPr="00D36B98">
        <w:rPr>
          <w:rFonts w:ascii="Times New Roman" w:hAnsi="Times New Roman" w:cs="Times New Roman"/>
          <w:sz w:val="24"/>
          <w:szCs w:val="24"/>
        </w:rPr>
        <w:tab/>
        <w:t>2) Similar names in other localities are not related to trade of coinage.</w:t>
      </w:r>
    </w:p>
    <w:p w:rsidR="0044083E" w:rsidRPr="00D36B98" w:rsidRDefault="00761EBD" w:rsidP="00D94719">
      <w:pPr>
        <w:pStyle w:val="BodyText1"/>
        <w:shd w:val="clear" w:color="auto" w:fill="auto"/>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19. Conclusion</w:t>
      </w:r>
      <w:r w:rsidR="0044083E" w:rsidRPr="00D36B98">
        <w:rPr>
          <w:rFonts w:ascii="Times New Roman" w:hAnsi="Times New Roman" w:cs="Times New Roman"/>
          <w:sz w:val="24"/>
          <w:szCs w:val="24"/>
        </w:rPr>
        <w:t xml:space="preserve">: </w:t>
      </w:r>
      <w:r w:rsidR="0044083E" w:rsidRPr="00D36B98">
        <w:rPr>
          <w:rFonts w:ascii="Times New Roman" w:hAnsi="Times New Roman" w:cs="Times New Roman"/>
          <w:sz w:val="24"/>
          <w:szCs w:val="24"/>
        </w:rPr>
        <w:tab/>
        <w:t xml:space="preserve">we have to look for the correct significance of the name-word </w:t>
      </w:r>
      <w:proofErr w:type="spellStart"/>
      <w:r w:rsidR="0044083E" w:rsidRPr="00D36B98">
        <w:rPr>
          <w:rFonts w:ascii="Times New Roman" w:hAnsi="Times New Roman" w:cs="Times New Roman"/>
          <w:sz w:val="24"/>
          <w:szCs w:val="24"/>
        </w:rPr>
        <w:t>nānā</w:t>
      </w:r>
      <w:proofErr w:type="spellEnd"/>
      <w:r w:rsidR="0044083E" w:rsidRPr="00D36B98">
        <w:rPr>
          <w:rFonts w:ascii="Times New Roman" w:hAnsi="Times New Roman" w:cs="Times New Roman"/>
          <w:sz w:val="24"/>
          <w:szCs w:val="24"/>
        </w:rPr>
        <w:t>.</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b/>
          <w:bCs/>
          <w:sz w:val="24"/>
          <w:szCs w:val="24"/>
        </w:rPr>
      </w:pPr>
      <w:r w:rsidRPr="00D36B98">
        <w:rPr>
          <w:rFonts w:ascii="Times New Roman" w:hAnsi="Times New Roman" w:cs="Times New Roman"/>
          <w:b/>
          <w:bCs/>
          <w:sz w:val="24"/>
          <w:szCs w:val="24"/>
        </w:rPr>
        <w:t xml:space="preserve">2. Anthropology </w:t>
      </w:r>
    </w:p>
    <w:p w:rsidR="00D94719" w:rsidRPr="00D36B98" w:rsidRDefault="00D94719" w:rsidP="00D94719">
      <w:pPr>
        <w:pStyle w:val="BodyText1"/>
        <w:shd w:val="clear" w:color="auto" w:fill="auto"/>
        <w:spacing w:after="0" w:line="240" w:lineRule="auto"/>
        <w:ind w:left="2160" w:hanging="2160"/>
        <w:jc w:val="both"/>
        <w:rPr>
          <w:rFonts w:ascii="Times New Roman" w:hAnsi="Times New Roman" w:cs="Times New Roman"/>
          <w:sz w:val="24"/>
          <w:szCs w:val="24"/>
        </w:rPr>
      </w:pP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 xml:space="preserve">20. People </w:t>
      </w:r>
      <w:r w:rsidRPr="00D36B98">
        <w:rPr>
          <w:rFonts w:ascii="Times New Roman" w:hAnsi="Times New Roman" w:cs="Times New Roman"/>
          <w:sz w:val="24"/>
          <w:szCs w:val="24"/>
        </w:rPr>
        <w:tab/>
        <w:t>: Uninhabited</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21. Groupings</w:t>
      </w:r>
      <w:r w:rsidRPr="00D36B98">
        <w:rPr>
          <w:rFonts w:ascii="Times New Roman" w:hAnsi="Times New Roman" w:cs="Times New Roman"/>
          <w:sz w:val="24"/>
          <w:szCs w:val="24"/>
        </w:rPr>
        <w:tab/>
        <w:t>: Do not matter.</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22. Ethnic Group</w:t>
      </w:r>
      <w:r w:rsidRPr="00D36B98">
        <w:rPr>
          <w:rFonts w:ascii="Times New Roman" w:hAnsi="Times New Roman" w:cs="Times New Roman"/>
          <w:sz w:val="24"/>
          <w:szCs w:val="24"/>
        </w:rPr>
        <w:tab/>
        <w:t>: Not applicable.</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23. Traditions</w:t>
      </w:r>
      <w:r w:rsidRPr="00D36B98">
        <w:rPr>
          <w:rFonts w:ascii="Times New Roman" w:hAnsi="Times New Roman" w:cs="Times New Roman"/>
          <w:sz w:val="24"/>
          <w:szCs w:val="24"/>
        </w:rPr>
        <w:tab/>
        <w:t>: None.</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24.</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25. Historical</w:t>
      </w:r>
      <w:r w:rsidRPr="00D36B98">
        <w:rPr>
          <w:rFonts w:ascii="Times New Roman" w:hAnsi="Times New Roman" w:cs="Times New Roman"/>
          <w:sz w:val="24"/>
          <w:szCs w:val="24"/>
        </w:rPr>
        <w:tab/>
        <w:t>: Nil</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26. Related Examples</w:t>
      </w:r>
      <w:r w:rsidRPr="00D36B98">
        <w:rPr>
          <w:rFonts w:ascii="Times New Roman" w:hAnsi="Times New Roman" w:cs="Times New Roman"/>
          <w:sz w:val="24"/>
          <w:szCs w:val="24"/>
        </w:rPr>
        <w:tab/>
        <w:t>: Not applicable.</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27.</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28. Earlier Analyses</w:t>
      </w:r>
      <w:r w:rsidRPr="00D36B98">
        <w:rPr>
          <w:rFonts w:ascii="Times New Roman" w:hAnsi="Times New Roman" w:cs="Times New Roman"/>
          <w:sz w:val="24"/>
          <w:szCs w:val="24"/>
        </w:rPr>
        <w:tab/>
        <w:t xml:space="preserve">: Name has been related to Roman trade with the </w:t>
      </w:r>
      <w:proofErr w:type="spellStart"/>
      <w:r w:rsidRPr="00D36B98">
        <w:rPr>
          <w:rFonts w:ascii="Times New Roman" w:hAnsi="Times New Roman" w:cs="Times New Roman"/>
          <w:sz w:val="24"/>
          <w:szCs w:val="24"/>
        </w:rPr>
        <w:t>Sātavāhana</w:t>
      </w:r>
      <w:proofErr w:type="spellEnd"/>
      <w:r w:rsidRPr="00D36B98">
        <w:rPr>
          <w:rFonts w:ascii="Times New Roman" w:hAnsi="Times New Roman" w:cs="Times New Roman"/>
          <w:sz w:val="24"/>
          <w:szCs w:val="24"/>
        </w:rPr>
        <w:t xml:space="preserve"> rule.</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29. Conclusion</w:t>
      </w:r>
      <w:r w:rsidRPr="00D36B98">
        <w:rPr>
          <w:rFonts w:ascii="Times New Roman" w:hAnsi="Times New Roman" w:cs="Times New Roman"/>
          <w:sz w:val="24"/>
          <w:szCs w:val="24"/>
        </w:rPr>
        <w:tab/>
        <w:t xml:space="preserve">: The name does not appear to have any relation with </w:t>
      </w:r>
      <w:proofErr w:type="spellStart"/>
      <w:r w:rsidRPr="00D36B98">
        <w:rPr>
          <w:rFonts w:ascii="Times New Roman" w:hAnsi="Times New Roman" w:cs="Times New Roman"/>
          <w:sz w:val="24"/>
          <w:szCs w:val="24"/>
        </w:rPr>
        <w:t>authropological</w:t>
      </w:r>
      <w:proofErr w:type="spellEnd"/>
      <w:r w:rsidRPr="00D36B98">
        <w:rPr>
          <w:rFonts w:ascii="Times New Roman" w:hAnsi="Times New Roman" w:cs="Times New Roman"/>
          <w:sz w:val="24"/>
          <w:szCs w:val="24"/>
        </w:rPr>
        <w:t xml:space="preserve"> factors.</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b/>
          <w:bCs/>
          <w:sz w:val="24"/>
          <w:szCs w:val="24"/>
        </w:rPr>
      </w:pPr>
      <w:r w:rsidRPr="00D36B98">
        <w:rPr>
          <w:rFonts w:ascii="Times New Roman" w:hAnsi="Times New Roman" w:cs="Times New Roman"/>
          <w:b/>
          <w:bCs/>
          <w:sz w:val="24"/>
          <w:szCs w:val="24"/>
        </w:rPr>
        <w:t>3. Culture</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30. Religions</w:t>
      </w:r>
      <w:r w:rsidRPr="00D36B98">
        <w:rPr>
          <w:rFonts w:ascii="Times New Roman" w:hAnsi="Times New Roman" w:cs="Times New Roman"/>
          <w:sz w:val="24"/>
          <w:szCs w:val="24"/>
        </w:rPr>
        <w:tab/>
        <w:t xml:space="preserve">: The </w:t>
      </w:r>
      <w:proofErr w:type="spellStart"/>
      <w:r w:rsidRPr="00D36B98">
        <w:rPr>
          <w:rFonts w:ascii="Times New Roman" w:hAnsi="Times New Roman" w:cs="Times New Roman"/>
          <w:sz w:val="24"/>
          <w:szCs w:val="24"/>
        </w:rPr>
        <w:t>Sātavāhana</w:t>
      </w:r>
      <w:proofErr w:type="spellEnd"/>
      <w:r w:rsidRPr="00D36B98">
        <w:rPr>
          <w:rFonts w:ascii="Times New Roman" w:hAnsi="Times New Roman" w:cs="Times New Roman"/>
          <w:sz w:val="24"/>
          <w:szCs w:val="24"/>
        </w:rPr>
        <w:t xml:space="preserve"> rulers of the region prided on their </w:t>
      </w:r>
      <w:proofErr w:type="spellStart"/>
      <w:proofErr w:type="gramStart"/>
      <w:r w:rsidRPr="00D36B98">
        <w:rPr>
          <w:rFonts w:ascii="Times New Roman" w:hAnsi="Times New Roman" w:cs="Times New Roman"/>
          <w:sz w:val="24"/>
          <w:szCs w:val="24"/>
        </w:rPr>
        <w:t>vedic</w:t>
      </w:r>
      <w:proofErr w:type="spellEnd"/>
      <w:proofErr w:type="gramEnd"/>
      <w:r w:rsidRPr="00D36B98">
        <w:rPr>
          <w:rFonts w:ascii="Times New Roman" w:hAnsi="Times New Roman" w:cs="Times New Roman"/>
          <w:sz w:val="24"/>
          <w:szCs w:val="24"/>
        </w:rPr>
        <w:t xml:space="preserve"> sacrifices. </w:t>
      </w:r>
    </w:p>
    <w:p w:rsidR="0044083E" w:rsidRPr="00D36B98" w:rsidRDefault="0044083E" w:rsidP="0044083E">
      <w:pPr>
        <w:pStyle w:val="BodyText1"/>
        <w:shd w:val="clear" w:color="auto" w:fill="auto"/>
        <w:spacing w:after="0" w:line="240" w:lineRule="auto"/>
        <w:ind w:left="2160"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  Present dominant </w:t>
      </w:r>
      <w:proofErr w:type="gramStart"/>
      <w:r w:rsidRPr="00D36B98">
        <w:rPr>
          <w:rFonts w:ascii="Times New Roman" w:hAnsi="Times New Roman" w:cs="Times New Roman"/>
          <w:sz w:val="24"/>
          <w:szCs w:val="24"/>
        </w:rPr>
        <w:t>religion :</w:t>
      </w:r>
      <w:proofErr w:type="gramEnd"/>
      <w:r w:rsidRPr="00D36B98">
        <w:rPr>
          <w:rFonts w:ascii="Times New Roman" w:hAnsi="Times New Roman" w:cs="Times New Roman"/>
          <w:sz w:val="24"/>
          <w:szCs w:val="24"/>
        </w:rPr>
        <w:t xml:space="preserve"> Hindu.</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31. Festivals</w:t>
      </w:r>
      <w:r w:rsidRPr="00D36B98">
        <w:rPr>
          <w:rFonts w:ascii="Times New Roman" w:hAnsi="Times New Roman" w:cs="Times New Roman"/>
          <w:sz w:val="24"/>
          <w:szCs w:val="24"/>
        </w:rPr>
        <w:tab/>
        <w:t xml:space="preserve">: At temple of the presiding deity of the river </w:t>
      </w:r>
      <w:proofErr w:type="spellStart"/>
      <w:r w:rsidRPr="00D36B98">
        <w:rPr>
          <w:rFonts w:ascii="Times New Roman" w:hAnsi="Times New Roman" w:cs="Times New Roman"/>
          <w:sz w:val="24"/>
          <w:szCs w:val="24"/>
        </w:rPr>
        <w:t>Kukdi</w:t>
      </w:r>
      <w:proofErr w:type="spellEnd"/>
      <w:r w:rsidRPr="00D36B98">
        <w:rPr>
          <w:rFonts w:ascii="Times New Roman" w:hAnsi="Times New Roman" w:cs="Times New Roman"/>
          <w:sz w:val="24"/>
          <w:szCs w:val="24"/>
        </w:rPr>
        <w:t>.</w:t>
      </w:r>
    </w:p>
    <w:p w:rsidR="0044083E" w:rsidRPr="00D36B98" w:rsidRDefault="0044083E"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32. Arts</w:t>
      </w:r>
      <w:r w:rsidRPr="00D36B98">
        <w:rPr>
          <w:rFonts w:ascii="Times New Roman" w:hAnsi="Times New Roman" w:cs="Times New Roman"/>
          <w:sz w:val="24"/>
          <w:szCs w:val="24"/>
        </w:rPr>
        <w:tab/>
        <w:t>: -</w:t>
      </w:r>
    </w:p>
    <w:p w:rsidR="0044083E" w:rsidRPr="00D36B98" w:rsidRDefault="00F64B2D" w:rsidP="00D94719">
      <w:pPr>
        <w:pStyle w:val="BodyText1"/>
        <w:shd w:val="clear" w:color="auto" w:fill="auto"/>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33. Special</w:t>
      </w:r>
      <w:r w:rsidR="0044083E" w:rsidRPr="00D36B98">
        <w:rPr>
          <w:rFonts w:ascii="Times New Roman" w:hAnsi="Times New Roman" w:cs="Times New Roman"/>
          <w:sz w:val="24"/>
          <w:szCs w:val="24"/>
        </w:rPr>
        <w:t>ty</w:t>
      </w:r>
      <w:r w:rsidR="0044083E" w:rsidRPr="00D36B98">
        <w:rPr>
          <w:rFonts w:ascii="Times New Roman" w:hAnsi="Times New Roman" w:cs="Times New Roman"/>
          <w:sz w:val="24"/>
          <w:szCs w:val="24"/>
        </w:rPr>
        <w:tab/>
        <w:t xml:space="preserve">:  </w:t>
      </w:r>
      <w:r w:rsidR="006076B5" w:rsidRPr="00D36B98">
        <w:rPr>
          <w:rFonts w:ascii="Times New Roman" w:hAnsi="Times New Roman" w:cs="Times New Roman"/>
          <w:sz w:val="24"/>
          <w:szCs w:val="24"/>
        </w:rPr>
        <w:t>-</w:t>
      </w:r>
    </w:p>
    <w:p w:rsidR="006076B5" w:rsidRPr="00D36B98" w:rsidRDefault="006076B5"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34. Monuments</w:t>
      </w:r>
      <w:r w:rsidRPr="00D36B98">
        <w:rPr>
          <w:rFonts w:ascii="Times New Roman" w:hAnsi="Times New Roman" w:cs="Times New Roman"/>
          <w:sz w:val="24"/>
          <w:szCs w:val="24"/>
        </w:rPr>
        <w:tab/>
        <w:t>: Hero stones of bygone ages.</w:t>
      </w:r>
    </w:p>
    <w:p w:rsidR="006076B5" w:rsidRPr="00D36B98" w:rsidRDefault="006076B5"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35. Traditions</w:t>
      </w:r>
      <w:r w:rsidRPr="00D36B98">
        <w:rPr>
          <w:rFonts w:ascii="Times New Roman" w:hAnsi="Times New Roman" w:cs="Times New Roman"/>
          <w:sz w:val="24"/>
          <w:szCs w:val="24"/>
        </w:rPr>
        <w:tab/>
        <w:t xml:space="preserve">: It would appear that the popular name has been refined in </w:t>
      </w:r>
      <w:proofErr w:type="spellStart"/>
      <w:proofErr w:type="gramStart"/>
      <w:r w:rsidRPr="00D36B98">
        <w:rPr>
          <w:rFonts w:ascii="Times New Roman" w:hAnsi="Times New Roman" w:cs="Times New Roman"/>
          <w:sz w:val="24"/>
          <w:szCs w:val="24"/>
        </w:rPr>
        <w:t>brahmanic</w:t>
      </w:r>
      <w:proofErr w:type="spellEnd"/>
      <w:proofErr w:type="gramEnd"/>
      <w:r w:rsidRPr="00D36B98">
        <w:rPr>
          <w:rFonts w:ascii="Times New Roman" w:hAnsi="Times New Roman" w:cs="Times New Roman"/>
          <w:sz w:val="24"/>
          <w:szCs w:val="24"/>
        </w:rPr>
        <w:t xml:space="preserve"> speech, changing the meaning.</w:t>
      </w:r>
    </w:p>
    <w:p w:rsidR="006076B5" w:rsidRPr="00D36B98" w:rsidRDefault="006076B5"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36. Related Examples</w:t>
      </w:r>
      <w:r w:rsidRPr="00D36B98">
        <w:rPr>
          <w:rFonts w:ascii="Times New Roman" w:hAnsi="Times New Roman" w:cs="Times New Roman"/>
          <w:sz w:val="24"/>
          <w:szCs w:val="24"/>
        </w:rPr>
        <w:tab/>
        <w:t>: -</w:t>
      </w:r>
    </w:p>
    <w:p w:rsidR="006076B5" w:rsidRPr="00D36B98" w:rsidRDefault="006076B5"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37.</w:t>
      </w:r>
    </w:p>
    <w:p w:rsidR="00506F74" w:rsidRPr="00D36B98" w:rsidRDefault="00506F74"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 xml:space="preserve">38. Earlier analyses </w:t>
      </w:r>
      <w:r w:rsidRPr="00D36B98">
        <w:rPr>
          <w:rFonts w:ascii="Times New Roman" w:hAnsi="Times New Roman" w:cs="Times New Roman"/>
          <w:sz w:val="24"/>
          <w:szCs w:val="24"/>
        </w:rPr>
        <w:tab/>
        <w:t>: -</w:t>
      </w:r>
    </w:p>
    <w:p w:rsidR="00506F74" w:rsidRPr="00D36B98" w:rsidRDefault="00506F74"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39. Conclusion</w:t>
      </w:r>
      <w:r w:rsidRPr="00D36B98">
        <w:rPr>
          <w:rFonts w:ascii="Times New Roman" w:hAnsi="Times New Roman" w:cs="Times New Roman"/>
          <w:sz w:val="24"/>
          <w:szCs w:val="24"/>
        </w:rPr>
        <w:tab/>
        <w:t>: Not being inhabited, the name does not bear special relationship with cultural factors.</w:t>
      </w:r>
    </w:p>
    <w:p w:rsidR="00506F74" w:rsidRPr="00D36B98" w:rsidRDefault="00506F74" w:rsidP="00D94719">
      <w:pPr>
        <w:pStyle w:val="BodyText1"/>
        <w:shd w:val="clear" w:color="auto" w:fill="auto"/>
        <w:spacing w:after="0" w:line="240" w:lineRule="auto"/>
        <w:ind w:left="2160" w:hanging="2160"/>
        <w:jc w:val="both"/>
        <w:rPr>
          <w:rFonts w:ascii="Times New Roman" w:hAnsi="Times New Roman" w:cs="Times New Roman"/>
          <w:sz w:val="24"/>
          <w:szCs w:val="24"/>
        </w:rPr>
      </w:pPr>
    </w:p>
    <w:p w:rsidR="00506F74" w:rsidRPr="00D36B98" w:rsidRDefault="00506F74" w:rsidP="00D94719">
      <w:pPr>
        <w:pStyle w:val="BodyText1"/>
        <w:shd w:val="clear" w:color="auto" w:fill="auto"/>
        <w:spacing w:after="0" w:line="240" w:lineRule="auto"/>
        <w:ind w:left="2160" w:hanging="2160"/>
        <w:jc w:val="both"/>
        <w:rPr>
          <w:rFonts w:ascii="Times New Roman" w:hAnsi="Times New Roman" w:cs="Times New Roman"/>
          <w:b/>
          <w:bCs/>
          <w:sz w:val="24"/>
          <w:szCs w:val="24"/>
        </w:rPr>
      </w:pPr>
      <w:r w:rsidRPr="00D36B98">
        <w:rPr>
          <w:rFonts w:ascii="Times New Roman" w:hAnsi="Times New Roman" w:cs="Times New Roman"/>
          <w:b/>
          <w:bCs/>
          <w:sz w:val="24"/>
          <w:szCs w:val="24"/>
        </w:rPr>
        <w:t>4. Environment</w:t>
      </w:r>
    </w:p>
    <w:p w:rsidR="00506F74" w:rsidRPr="00D36B98" w:rsidRDefault="00506F74" w:rsidP="00D94719">
      <w:pPr>
        <w:pStyle w:val="BodyText1"/>
        <w:shd w:val="clear" w:color="auto" w:fill="auto"/>
        <w:spacing w:after="0" w:line="240" w:lineRule="auto"/>
        <w:ind w:left="2160" w:hanging="2160"/>
        <w:jc w:val="both"/>
        <w:rPr>
          <w:rFonts w:ascii="Times New Roman" w:hAnsi="Times New Roman" w:cs="Times New Roman"/>
          <w:sz w:val="24"/>
          <w:szCs w:val="24"/>
        </w:rPr>
      </w:pPr>
    </w:p>
    <w:p w:rsidR="00633BF9" w:rsidRPr="00D36B98" w:rsidRDefault="00506F74" w:rsidP="00761EBD">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40. Topography</w:t>
      </w:r>
      <w:r w:rsidRPr="00D36B98">
        <w:rPr>
          <w:rFonts w:ascii="Times New Roman" w:hAnsi="Times New Roman" w:cs="Times New Roman"/>
          <w:sz w:val="24"/>
          <w:szCs w:val="24"/>
        </w:rPr>
        <w:tab/>
        <w:t xml:space="preserve">: Totally hilly. </w:t>
      </w:r>
      <w:proofErr w:type="gramStart"/>
      <w:r w:rsidRPr="00D36B98">
        <w:rPr>
          <w:rFonts w:ascii="Times New Roman" w:hAnsi="Times New Roman" w:cs="Times New Roman"/>
          <w:sz w:val="24"/>
          <w:szCs w:val="24"/>
        </w:rPr>
        <w:t>Escarpments.</w:t>
      </w:r>
      <w:proofErr w:type="gramEnd"/>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 xml:space="preserve">Dividing line between the Deccan plateau and coastal strip of the </w:t>
      </w:r>
      <w:proofErr w:type="spellStart"/>
      <w:r w:rsidRPr="00D36B98">
        <w:rPr>
          <w:rFonts w:ascii="Times New Roman" w:hAnsi="Times New Roman" w:cs="Times New Roman"/>
          <w:sz w:val="24"/>
          <w:szCs w:val="24"/>
        </w:rPr>
        <w:t>Konkan</w:t>
      </w:r>
      <w:proofErr w:type="spellEnd"/>
      <w:r w:rsidRPr="00D36B98">
        <w:rPr>
          <w:rFonts w:ascii="Times New Roman" w:hAnsi="Times New Roman" w:cs="Times New Roman"/>
          <w:sz w:val="24"/>
          <w:szCs w:val="24"/>
        </w:rPr>
        <w:t>.</w:t>
      </w:r>
      <w:proofErr w:type="gramEnd"/>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The ancient</w:t>
      </w:r>
      <w:r w:rsidR="00633BF9" w:rsidRPr="00D36B98">
        <w:rPr>
          <w:rFonts w:ascii="Times New Roman" w:hAnsi="Times New Roman" w:cs="Times New Roman"/>
          <w:sz w:val="24"/>
          <w:szCs w:val="24"/>
        </w:rPr>
        <w:t xml:space="preserve"> harbor of </w:t>
      </w:r>
      <w:proofErr w:type="spellStart"/>
      <w:r w:rsidR="00633BF9" w:rsidRPr="00D36B98">
        <w:rPr>
          <w:rFonts w:ascii="Times New Roman" w:hAnsi="Times New Roman" w:cs="Times New Roman"/>
          <w:sz w:val="24"/>
          <w:szCs w:val="24"/>
        </w:rPr>
        <w:t>Kalyan</w:t>
      </w:r>
      <w:proofErr w:type="spellEnd"/>
      <w:r w:rsidR="00633BF9" w:rsidRPr="00D36B98">
        <w:rPr>
          <w:rFonts w:ascii="Times New Roman" w:hAnsi="Times New Roman" w:cs="Times New Roman"/>
          <w:sz w:val="24"/>
          <w:szCs w:val="24"/>
        </w:rPr>
        <w:t>, within easy reach.</w:t>
      </w:r>
      <w:proofErr w:type="gramEnd"/>
      <w:r w:rsidR="00633BF9" w:rsidRPr="00D36B98">
        <w:rPr>
          <w:rFonts w:ascii="Times New Roman" w:hAnsi="Times New Roman" w:cs="Times New Roman"/>
          <w:sz w:val="24"/>
          <w:szCs w:val="24"/>
        </w:rPr>
        <w:t xml:space="preserve"> Nearby village has the name ‘</w:t>
      </w:r>
      <w:proofErr w:type="spellStart"/>
      <w:r w:rsidR="00633BF9" w:rsidRPr="00D36B98">
        <w:rPr>
          <w:rFonts w:ascii="Times New Roman" w:hAnsi="Times New Roman" w:cs="Times New Roman"/>
          <w:sz w:val="24"/>
          <w:szCs w:val="24"/>
        </w:rPr>
        <w:t>ghātaghat</w:t>
      </w:r>
      <w:proofErr w:type="spellEnd"/>
      <w:r w:rsidR="00633BF9" w:rsidRPr="00D36B98">
        <w:rPr>
          <w:rFonts w:ascii="Times New Roman" w:hAnsi="Times New Roman" w:cs="Times New Roman"/>
          <w:sz w:val="24"/>
          <w:szCs w:val="24"/>
        </w:rPr>
        <w:t xml:space="preserve">’ (hamlet of the </w:t>
      </w:r>
      <w:proofErr w:type="spellStart"/>
      <w:r w:rsidR="00633BF9" w:rsidRPr="00D36B98">
        <w:rPr>
          <w:rFonts w:ascii="Times New Roman" w:hAnsi="Times New Roman" w:cs="Times New Roman"/>
          <w:sz w:val="24"/>
          <w:szCs w:val="24"/>
        </w:rPr>
        <w:t>ghat</w:t>
      </w:r>
      <w:proofErr w:type="spellEnd"/>
      <w:r w:rsidR="00633BF9" w:rsidRPr="00D36B98">
        <w:rPr>
          <w:rFonts w:ascii="Times New Roman" w:hAnsi="Times New Roman" w:cs="Times New Roman"/>
          <w:sz w:val="24"/>
          <w:szCs w:val="24"/>
        </w:rPr>
        <w:t xml:space="preserve">). </w:t>
      </w:r>
      <w:proofErr w:type="gramStart"/>
      <w:r w:rsidR="00633BF9" w:rsidRPr="00D36B98">
        <w:rPr>
          <w:rFonts w:ascii="Times New Roman" w:hAnsi="Times New Roman" w:cs="Times New Roman"/>
          <w:sz w:val="24"/>
          <w:szCs w:val="24"/>
        </w:rPr>
        <w:t>Comparatively easier of the two passes.</w:t>
      </w:r>
      <w:proofErr w:type="gramEnd"/>
    </w:p>
    <w:p w:rsidR="00633BF9" w:rsidRPr="00D36B98" w:rsidRDefault="00633BF9"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41. Flora and Fauna</w:t>
      </w:r>
      <w:r w:rsidRPr="00D36B98">
        <w:rPr>
          <w:rFonts w:ascii="Times New Roman" w:hAnsi="Times New Roman" w:cs="Times New Roman"/>
          <w:sz w:val="24"/>
          <w:szCs w:val="24"/>
        </w:rPr>
        <w:tab/>
        <w:t xml:space="preserve">: See 10.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nā</w:t>
      </w:r>
      <w:r w:rsidRPr="00D36B98">
        <w:rPr>
          <w:rFonts w:ascii="Times New Roman" w:hAnsi="Cambria Math" w:cs="Times New Roman"/>
          <w:sz w:val="24"/>
          <w:szCs w:val="24"/>
        </w:rPr>
        <w:t>ṇ</w:t>
      </w:r>
      <w:r w:rsidRPr="00D36B98">
        <w:rPr>
          <w:rFonts w:ascii="Times New Roman" w:hAnsi="Times New Roman" w:cs="Times New Roman"/>
          <w:sz w:val="24"/>
          <w:szCs w:val="24"/>
        </w:rPr>
        <w:t>ā</w:t>
      </w:r>
      <w:proofErr w:type="spellEnd"/>
      <w:r w:rsidRPr="00D36B98">
        <w:rPr>
          <w:rFonts w:ascii="Times New Roman" w:hAnsi="Times New Roman" w:cs="Times New Roman"/>
          <w:sz w:val="24"/>
          <w:szCs w:val="24"/>
        </w:rPr>
        <w:t xml:space="preserve"> is (or are) the name(s) of tree(s) growing in the region. Some of the </w:t>
      </w:r>
      <w:proofErr w:type="spellStart"/>
      <w:r w:rsidRPr="00D36B98">
        <w:rPr>
          <w:rFonts w:ascii="Times New Roman" w:hAnsi="Times New Roman" w:cs="Times New Roman"/>
          <w:sz w:val="24"/>
          <w:szCs w:val="24"/>
        </w:rPr>
        <w:t>māval’s</w:t>
      </w:r>
      <w:proofErr w:type="spellEnd"/>
      <w:r w:rsidRPr="00D36B98">
        <w:rPr>
          <w:rFonts w:ascii="Times New Roman" w:hAnsi="Times New Roman" w:cs="Times New Roman"/>
          <w:sz w:val="24"/>
          <w:szCs w:val="24"/>
        </w:rPr>
        <w:t xml:space="preserve"> or valleys named after trees plants </w:t>
      </w:r>
      <w:proofErr w:type="gramStart"/>
      <w:r w:rsidRPr="00D36B98">
        <w:rPr>
          <w:rFonts w:ascii="Times New Roman" w:hAnsi="Times New Roman" w:cs="Times New Roman"/>
          <w:sz w:val="24"/>
          <w:szCs w:val="24"/>
        </w:rPr>
        <w:t>are :</w:t>
      </w:r>
      <w:proofErr w:type="gramEnd"/>
    </w:p>
    <w:p w:rsidR="00633BF9" w:rsidRPr="00D36B98" w:rsidRDefault="00633BF9" w:rsidP="00D94719">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ab/>
      </w:r>
      <w:proofErr w:type="spellStart"/>
      <w:proofErr w:type="gramStart"/>
      <w:r w:rsidRPr="00D36B98">
        <w:rPr>
          <w:rFonts w:ascii="Times New Roman" w:hAnsi="Times New Roman" w:cs="Times New Roman"/>
          <w:sz w:val="24"/>
          <w:szCs w:val="24"/>
        </w:rPr>
        <w:t>Rohi</w:t>
      </w:r>
      <w:r w:rsidRPr="00D36B98">
        <w:rPr>
          <w:rFonts w:ascii="Times New Roman" w:hAnsi="Cambria Math" w:cs="Times New Roman"/>
          <w:sz w:val="24"/>
          <w:szCs w:val="24"/>
        </w:rPr>
        <w:t>ḍ</w:t>
      </w:r>
      <w:r w:rsidRPr="00D36B98">
        <w:rPr>
          <w:rFonts w:ascii="Times New Roman" w:hAnsi="Times New Roman" w:cs="Times New Roman"/>
          <w:sz w:val="24"/>
          <w:szCs w:val="24"/>
        </w:rPr>
        <w:t>a</w:t>
      </w:r>
      <w:proofErr w:type="spellEnd"/>
      <w:r w:rsidRPr="00D36B98">
        <w:rPr>
          <w:rFonts w:ascii="Times New Roman" w:hAnsi="Times New Roman" w:cs="Times New Roman"/>
          <w:sz w:val="24"/>
          <w:szCs w:val="24"/>
        </w:rPr>
        <w:t xml:space="preserve"> :</w:t>
      </w:r>
      <w:proofErr w:type="gramEnd"/>
      <w:r w:rsidRPr="00D36B98">
        <w:rPr>
          <w:rFonts w:ascii="Times New Roman" w:hAnsi="Times New Roman" w:cs="Times New Roman"/>
          <w:sz w:val="24"/>
          <w:szCs w:val="24"/>
        </w:rPr>
        <w:t xml:space="preserve"> from </w:t>
      </w:r>
      <w:proofErr w:type="spellStart"/>
      <w:r w:rsidRPr="00D36B98">
        <w:rPr>
          <w:rFonts w:ascii="Times New Roman" w:hAnsi="Times New Roman" w:cs="Times New Roman"/>
          <w:sz w:val="24"/>
          <w:szCs w:val="24"/>
        </w:rPr>
        <w:t>rohi</w:t>
      </w:r>
      <w:r w:rsidRPr="00D36B98">
        <w:rPr>
          <w:rFonts w:ascii="Times New Roman" w:hAnsi="Cambria Math" w:cs="Times New Roman"/>
          <w:sz w:val="24"/>
          <w:szCs w:val="24"/>
        </w:rPr>
        <w:t>ḍ</w:t>
      </w:r>
      <w:r w:rsidRPr="00D36B98">
        <w:rPr>
          <w:rFonts w:ascii="Times New Roman" w:hAnsi="Times New Roman" w:cs="Times New Roman"/>
          <w:sz w:val="24"/>
          <w:szCs w:val="24"/>
        </w:rPr>
        <w:t>ā</w:t>
      </w:r>
      <w:proofErr w:type="spellEnd"/>
      <w:r w:rsidRPr="00D36B98">
        <w:rPr>
          <w:rFonts w:ascii="Times New Roman" w:hAnsi="Times New Roman" w:cs="Times New Roman"/>
          <w:sz w:val="24"/>
          <w:szCs w:val="24"/>
        </w:rPr>
        <w:t xml:space="preserve"> – </w:t>
      </w:r>
      <w:proofErr w:type="spellStart"/>
      <w:r w:rsidRPr="00D36B98">
        <w:rPr>
          <w:rFonts w:ascii="Times New Roman" w:hAnsi="Times New Roman" w:cs="Times New Roman"/>
          <w:sz w:val="24"/>
          <w:szCs w:val="24"/>
        </w:rPr>
        <w:t>Suretenia</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febrifuga</w:t>
      </w:r>
      <w:proofErr w:type="spellEnd"/>
    </w:p>
    <w:p w:rsidR="00633BF9" w:rsidRPr="00D36B98" w:rsidRDefault="00633BF9" w:rsidP="00633BF9">
      <w:pPr>
        <w:pStyle w:val="BodyText1"/>
        <w:shd w:val="clear" w:color="auto" w:fill="auto"/>
        <w:spacing w:after="0" w:line="240" w:lineRule="auto"/>
        <w:ind w:left="2160" w:firstLine="0"/>
        <w:jc w:val="both"/>
        <w:rPr>
          <w:rFonts w:ascii="Times New Roman" w:hAnsi="Times New Roman" w:cs="Times New Roman"/>
          <w:sz w:val="24"/>
          <w:szCs w:val="24"/>
        </w:rPr>
      </w:pPr>
      <w:proofErr w:type="spellStart"/>
      <w:proofErr w:type="gramStart"/>
      <w:r w:rsidRPr="00D36B98">
        <w:rPr>
          <w:rFonts w:ascii="Times New Roman" w:hAnsi="Times New Roman" w:cs="Times New Roman"/>
          <w:sz w:val="24"/>
          <w:szCs w:val="24"/>
        </w:rPr>
        <w:t>Hira</w:t>
      </w:r>
      <w:r w:rsidRPr="00D36B98">
        <w:rPr>
          <w:rFonts w:ascii="Times New Roman" w:hAnsi="Cambria Math" w:cs="Times New Roman"/>
          <w:sz w:val="24"/>
          <w:szCs w:val="24"/>
        </w:rPr>
        <w:t>ḍ</w:t>
      </w:r>
      <w:r w:rsidRPr="00D36B98">
        <w:rPr>
          <w:rFonts w:ascii="Times New Roman" w:hAnsi="Times New Roman" w:cs="Times New Roman"/>
          <w:sz w:val="24"/>
          <w:szCs w:val="24"/>
        </w:rPr>
        <w:t>as</w:t>
      </w:r>
      <w:proofErr w:type="spellEnd"/>
      <w:r w:rsidRPr="00D36B98">
        <w:rPr>
          <w:rFonts w:ascii="Times New Roman" w:hAnsi="Times New Roman" w:cs="Times New Roman"/>
          <w:sz w:val="24"/>
          <w:szCs w:val="24"/>
        </w:rPr>
        <w:t xml:space="preserve"> :</w:t>
      </w:r>
      <w:proofErr w:type="gramEnd"/>
      <w:r w:rsidRPr="00D36B98">
        <w:rPr>
          <w:rFonts w:ascii="Times New Roman" w:hAnsi="Times New Roman" w:cs="Times New Roman"/>
          <w:sz w:val="24"/>
          <w:szCs w:val="24"/>
        </w:rPr>
        <w:t xml:space="preserve"> from </w:t>
      </w:r>
      <w:proofErr w:type="spellStart"/>
      <w:r w:rsidRPr="00D36B98">
        <w:rPr>
          <w:rFonts w:ascii="Times New Roman" w:hAnsi="Times New Roman" w:cs="Times New Roman"/>
          <w:sz w:val="24"/>
          <w:szCs w:val="24"/>
        </w:rPr>
        <w:t>hira</w:t>
      </w:r>
      <w:r w:rsidRPr="00D36B98">
        <w:rPr>
          <w:rFonts w:ascii="Times New Roman" w:hAnsi="Cambria Math" w:cs="Times New Roman"/>
          <w:sz w:val="24"/>
          <w:szCs w:val="24"/>
        </w:rPr>
        <w:t>ḍ</w:t>
      </w:r>
      <w:r w:rsidRPr="00D36B98">
        <w:rPr>
          <w:rFonts w:ascii="Times New Roman" w:hAnsi="Times New Roman" w:cs="Times New Roman"/>
          <w:sz w:val="24"/>
          <w:szCs w:val="24"/>
        </w:rPr>
        <w:t>ā</w:t>
      </w:r>
      <w:proofErr w:type="spellEnd"/>
      <w:r w:rsidRPr="00D36B98">
        <w:rPr>
          <w:rFonts w:ascii="Times New Roman" w:hAnsi="Times New Roman" w:cs="Times New Roman"/>
          <w:sz w:val="24"/>
          <w:szCs w:val="24"/>
        </w:rPr>
        <w:t xml:space="preserve"> – </w:t>
      </w:r>
      <w:proofErr w:type="spellStart"/>
      <w:r w:rsidRPr="00D36B98">
        <w:rPr>
          <w:rFonts w:ascii="Times New Roman" w:hAnsi="Times New Roman" w:cs="Times New Roman"/>
          <w:sz w:val="24"/>
          <w:szCs w:val="24"/>
        </w:rPr>
        <w:t>Terminalia</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chebula</w:t>
      </w:r>
      <w:proofErr w:type="spellEnd"/>
    </w:p>
    <w:p w:rsidR="00633BF9" w:rsidRPr="00D36B98" w:rsidRDefault="00633BF9" w:rsidP="00633BF9">
      <w:pPr>
        <w:pStyle w:val="BodyText1"/>
        <w:shd w:val="clear" w:color="auto" w:fill="auto"/>
        <w:spacing w:after="0" w:line="240" w:lineRule="auto"/>
        <w:ind w:left="2160" w:firstLine="0"/>
        <w:jc w:val="both"/>
        <w:rPr>
          <w:rFonts w:ascii="Times New Roman" w:hAnsi="Times New Roman" w:cs="Times New Roman"/>
          <w:sz w:val="24"/>
          <w:szCs w:val="24"/>
        </w:rPr>
      </w:pPr>
      <w:proofErr w:type="spellStart"/>
      <w:proofErr w:type="gramStart"/>
      <w:r w:rsidRPr="00D36B98">
        <w:rPr>
          <w:rFonts w:ascii="Times New Roman" w:hAnsi="Times New Roman" w:cs="Times New Roman"/>
          <w:sz w:val="24"/>
          <w:szCs w:val="24"/>
        </w:rPr>
        <w:t>Gunja</w:t>
      </w:r>
      <w:r w:rsidRPr="00D36B98">
        <w:rPr>
          <w:rFonts w:ascii="Times New Roman" w:hAnsi="Cambria Math" w:cs="Times New Roman"/>
          <w:sz w:val="24"/>
          <w:szCs w:val="24"/>
        </w:rPr>
        <w:t>ṇ</w:t>
      </w:r>
      <w:r w:rsidR="00F64B2D">
        <w:rPr>
          <w:rFonts w:ascii="Times New Roman" w:hAnsi="Times New Roman" w:cs="Times New Roman"/>
          <w:sz w:val="24"/>
          <w:szCs w:val="24"/>
        </w:rPr>
        <w:t>a</w:t>
      </w:r>
      <w:proofErr w:type="spellEnd"/>
      <w:r w:rsidR="00F64B2D">
        <w:rPr>
          <w:rFonts w:ascii="Times New Roman" w:hAnsi="Times New Roman" w:cs="Times New Roman"/>
          <w:sz w:val="24"/>
          <w:szCs w:val="24"/>
        </w:rPr>
        <w:t xml:space="preserve"> :</w:t>
      </w:r>
      <w:proofErr w:type="gramEnd"/>
      <w:r w:rsidR="00F64B2D">
        <w:rPr>
          <w:rFonts w:ascii="Times New Roman" w:hAnsi="Times New Roman" w:cs="Times New Roman"/>
          <w:sz w:val="24"/>
          <w:szCs w:val="24"/>
        </w:rPr>
        <w:t xml:space="preserve"> from </w:t>
      </w:r>
      <w:proofErr w:type="spellStart"/>
      <w:r w:rsidR="00F64B2D">
        <w:rPr>
          <w:rFonts w:ascii="Times New Roman" w:hAnsi="Times New Roman" w:cs="Times New Roman"/>
          <w:sz w:val="24"/>
          <w:szCs w:val="24"/>
        </w:rPr>
        <w:t>gunj</w:t>
      </w:r>
      <w:proofErr w:type="spellEnd"/>
      <w:r w:rsidRPr="00D36B98">
        <w:rPr>
          <w:rFonts w:ascii="Times New Roman" w:hAnsi="Times New Roman" w:cs="Times New Roman"/>
          <w:sz w:val="24"/>
          <w:szCs w:val="24"/>
        </w:rPr>
        <w:t xml:space="preserve"> – </w:t>
      </w:r>
      <w:proofErr w:type="spellStart"/>
      <w:r w:rsidRPr="00D36B98">
        <w:rPr>
          <w:rFonts w:ascii="Times New Roman" w:hAnsi="Times New Roman" w:cs="Times New Roman"/>
          <w:sz w:val="24"/>
          <w:szCs w:val="24"/>
        </w:rPr>
        <w:t>Abrus</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precatiorius</w:t>
      </w:r>
      <w:proofErr w:type="spellEnd"/>
    </w:p>
    <w:p w:rsidR="00633BF9" w:rsidRPr="00D36B98" w:rsidRDefault="00633BF9" w:rsidP="00633BF9">
      <w:pPr>
        <w:pStyle w:val="BodyText1"/>
        <w:shd w:val="clear" w:color="auto" w:fill="auto"/>
        <w:spacing w:after="0" w:line="240" w:lineRule="auto"/>
        <w:ind w:left="2160" w:firstLine="0"/>
        <w:jc w:val="both"/>
        <w:rPr>
          <w:rFonts w:ascii="Times New Roman" w:hAnsi="Times New Roman" w:cs="Times New Roman"/>
          <w:sz w:val="24"/>
          <w:szCs w:val="24"/>
        </w:rPr>
      </w:pPr>
      <w:proofErr w:type="spellStart"/>
      <w:proofErr w:type="gramStart"/>
      <w:r w:rsidRPr="00D36B98">
        <w:rPr>
          <w:rFonts w:ascii="Times New Roman" w:hAnsi="Times New Roman" w:cs="Times New Roman"/>
          <w:sz w:val="24"/>
          <w:szCs w:val="24"/>
        </w:rPr>
        <w:t>Pavana</w:t>
      </w:r>
      <w:proofErr w:type="spellEnd"/>
      <w:r w:rsidRPr="00D36B98">
        <w:rPr>
          <w:rFonts w:ascii="Times New Roman" w:hAnsi="Times New Roman" w:cs="Times New Roman"/>
          <w:sz w:val="24"/>
          <w:szCs w:val="24"/>
        </w:rPr>
        <w:t xml:space="preserve"> :</w:t>
      </w:r>
      <w:proofErr w:type="gramEnd"/>
      <w:r w:rsidRPr="00D36B98">
        <w:rPr>
          <w:rFonts w:ascii="Times New Roman" w:hAnsi="Times New Roman" w:cs="Times New Roman"/>
          <w:sz w:val="24"/>
          <w:szCs w:val="24"/>
        </w:rPr>
        <w:t xml:space="preserve"> from </w:t>
      </w:r>
      <w:proofErr w:type="spellStart"/>
      <w:r w:rsidRPr="00D36B98">
        <w:rPr>
          <w:rFonts w:ascii="Times New Roman" w:hAnsi="Times New Roman" w:cs="Times New Roman"/>
          <w:sz w:val="24"/>
          <w:szCs w:val="24"/>
        </w:rPr>
        <w:t>pavna</w:t>
      </w:r>
      <w:proofErr w:type="spellEnd"/>
      <w:r w:rsidRPr="00D36B98">
        <w:rPr>
          <w:rFonts w:ascii="Times New Roman" w:hAnsi="Times New Roman" w:cs="Times New Roman"/>
          <w:sz w:val="24"/>
          <w:szCs w:val="24"/>
        </w:rPr>
        <w:t xml:space="preserve"> – </w:t>
      </w:r>
      <w:proofErr w:type="spellStart"/>
      <w:r w:rsidRPr="00D36B98">
        <w:rPr>
          <w:rFonts w:ascii="Times New Roman" w:hAnsi="Times New Roman" w:cs="Times New Roman"/>
          <w:sz w:val="24"/>
          <w:szCs w:val="24"/>
        </w:rPr>
        <w:t>Sehima</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sulcatum</w:t>
      </w:r>
      <w:proofErr w:type="spellEnd"/>
      <w:r w:rsidRPr="00D36B98">
        <w:rPr>
          <w:rFonts w:ascii="Times New Roman" w:hAnsi="Times New Roman" w:cs="Times New Roman"/>
          <w:sz w:val="24"/>
          <w:szCs w:val="24"/>
        </w:rPr>
        <w:t xml:space="preserve"> (a grass)</w:t>
      </w:r>
    </w:p>
    <w:p w:rsidR="00633BF9" w:rsidRPr="00D36B98" w:rsidRDefault="00F64B2D" w:rsidP="00633BF9">
      <w:pPr>
        <w:pStyle w:val="BodyText1"/>
        <w:numPr>
          <w:ilvl w:val="0"/>
          <w:numId w:val="2"/>
        </w:numPr>
        <w:shd w:val="clear" w:color="auto" w:fill="auto"/>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Sehima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nervosum</w:t>
      </w:r>
      <w:proofErr w:type="spellEnd"/>
      <w:r>
        <w:rPr>
          <w:rFonts w:ascii="Times New Roman" w:hAnsi="Times New Roman" w:cs="Times New Roman"/>
          <w:sz w:val="24"/>
          <w:szCs w:val="24"/>
        </w:rPr>
        <w:t xml:space="preserve"> (a grass</w:t>
      </w:r>
      <w:r w:rsidR="00633BF9" w:rsidRPr="00D36B98">
        <w:rPr>
          <w:rFonts w:ascii="Times New Roman" w:hAnsi="Times New Roman" w:cs="Times New Roman"/>
          <w:sz w:val="24"/>
          <w:szCs w:val="24"/>
        </w:rPr>
        <w:t xml:space="preserve"> )</w:t>
      </w:r>
    </w:p>
    <w:p w:rsidR="00633BF9" w:rsidRPr="00D36B98" w:rsidRDefault="00633BF9" w:rsidP="00761EBD">
      <w:pPr>
        <w:pStyle w:val="BodyText1"/>
        <w:shd w:val="clear" w:color="auto" w:fill="auto"/>
        <w:spacing w:after="0" w:line="240" w:lineRule="auto"/>
        <w:ind w:left="2160"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The name of village on the trade route down the incline is </w:t>
      </w:r>
      <w:proofErr w:type="spellStart"/>
      <w:r w:rsidRPr="00D36B98">
        <w:rPr>
          <w:rFonts w:ascii="Times New Roman" w:hAnsi="Times New Roman" w:cs="Times New Roman"/>
          <w:sz w:val="24"/>
          <w:szCs w:val="24"/>
        </w:rPr>
        <w:t>vāvali</w:t>
      </w:r>
      <w:proofErr w:type="spellEnd"/>
      <w:r w:rsidRPr="00D36B98">
        <w:rPr>
          <w:rFonts w:ascii="Times New Roman" w:hAnsi="Times New Roman" w:cs="Times New Roman"/>
          <w:sz w:val="24"/>
          <w:szCs w:val="24"/>
        </w:rPr>
        <w:t>. This is the name of</w:t>
      </w:r>
      <w:r w:rsidR="00F64B2D">
        <w:rPr>
          <w:rFonts w:ascii="Times New Roman" w:hAnsi="Times New Roman" w:cs="Times New Roman"/>
          <w:sz w:val="24"/>
          <w:szCs w:val="24"/>
        </w:rPr>
        <w:t xml:space="preserve"> a fodder plant </w:t>
      </w:r>
      <w:proofErr w:type="spellStart"/>
      <w:r w:rsidR="00F64B2D">
        <w:rPr>
          <w:rFonts w:ascii="Times New Roman" w:hAnsi="Times New Roman" w:cs="Times New Roman"/>
          <w:sz w:val="24"/>
          <w:szCs w:val="24"/>
        </w:rPr>
        <w:t>Holoptelia</w:t>
      </w:r>
      <w:proofErr w:type="spellEnd"/>
      <w:r w:rsidR="00F64B2D">
        <w:rPr>
          <w:rFonts w:ascii="Times New Roman" w:hAnsi="Times New Roman" w:cs="Times New Roman"/>
          <w:sz w:val="24"/>
          <w:szCs w:val="24"/>
        </w:rPr>
        <w:t xml:space="preserve"> </w:t>
      </w:r>
      <w:proofErr w:type="spellStart"/>
      <w:r w:rsidR="00F64B2D">
        <w:rPr>
          <w:rFonts w:ascii="Times New Roman" w:hAnsi="Times New Roman" w:cs="Times New Roman"/>
          <w:sz w:val="24"/>
          <w:szCs w:val="24"/>
        </w:rPr>
        <w:t>inte</w:t>
      </w:r>
      <w:r w:rsidRPr="00D36B98">
        <w:rPr>
          <w:rFonts w:ascii="Times New Roman" w:hAnsi="Times New Roman" w:cs="Times New Roman"/>
          <w:sz w:val="24"/>
          <w:szCs w:val="24"/>
        </w:rPr>
        <w:t>grifolia</w:t>
      </w:r>
      <w:proofErr w:type="spellEnd"/>
      <w:r w:rsidRPr="00D36B98">
        <w:rPr>
          <w:rFonts w:ascii="Times New Roman" w:hAnsi="Times New Roman" w:cs="Times New Roman"/>
          <w:sz w:val="24"/>
          <w:szCs w:val="24"/>
        </w:rPr>
        <w:t>.</w:t>
      </w:r>
    </w:p>
    <w:p w:rsidR="00633BF9" w:rsidRPr="00D36B98" w:rsidRDefault="00633BF9" w:rsidP="00633BF9">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42. Soil and Sky</w:t>
      </w:r>
      <w:r w:rsidRPr="00D36B98">
        <w:rPr>
          <w:rFonts w:ascii="Times New Roman" w:hAnsi="Times New Roman" w:cs="Times New Roman"/>
          <w:sz w:val="24"/>
          <w:szCs w:val="24"/>
        </w:rPr>
        <w:tab/>
        <w:t>: Nil</w:t>
      </w:r>
    </w:p>
    <w:p w:rsidR="00633BF9" w:rsidRPr="00D36B98" w:rsidRDefault="00633BF9" w:rsidP="00633BF9">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43. Special Feature</w:t>
      </w:r>
      <w:r w:rsidR="00F64B2D">
        <w:rPr>
          <w:rFonts w:ascii="Times New Roman" w:hAnsi="Times New Roman" w:cs="Times New Roman"/>
          <w:sz w:val="24"/>
          <w:szCs w:val="24"/>
        </w:rPr>
        <w:tab/>
        <w:t>: There are two forts nearby</w:t>
      </w:r>
      <w:r w:rsidRPr="00D36B98">
        <w:rPr>
          <w:rFonts w:ascii="Times New Roman" w:hAnsi="Times New Roman" w:cs="Times New Roman"/>
          <w:sz w:val="24"/>
          <w:szCs w:val="24"/>
        </w:rPr>
        <w:t xml:space="preserve"> and the solitary promontory called ‘Nana’s Thumb’ – which has relation to the pass’s name.</w:t>
      </w:r>
    </w:p>
    <w:p w:rsidR="00633BF9" w:rsidRPr="00D36B98" w:rsidRDefault="00633BF9" w:rsidP="00633BF9">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44. Astronomy</w:t>
      </w:r>
      <w:r w:rsidRPr="00D36B98">
        <w:rPr>
          <w:rFonts w:ascii="Times New Roman" w:hAnsi="Times New Roman" w:cs="Times New Roman"/>
          <w:sz w:val="24"/>
          <w:szCs w:val="24"/>
        </w:rPr>
        <w:tab/>
        <w:t>: nil</w:t>
      </w:r>
    </w:p>
    <w:p w:rsidR="00633BF9" w:rsidRPr="00D36B98" w:rsidRDefault="00633BF9" w:rsidP="00633BF9">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45. History</w:t>
      </w:r>
      <w:r w:rsidRPr="00D36B98">
        <w:rPr>
          <w:rFonts w:ascii="Times New Roman" w:hAnsi="Times New Roman" w:cs="Times New Roman"/>
          <w:sz w:val="24"/>
          <w:szCs w:val="24"/>
        </w:rPr>
        <w:tab/>
      </w:r>
      <w:r w:rsidRPr="00D36B98">
        <w:rPr>
          <w:rFonts w:ascii="Times New Roman" w:hAnsi="Times New Roman" w:cs="Times New Roman"/>
          <w:sz w:val="24"/>
          <w:szCs w:val="24"/>
        </w:rPr>
        <w:tab/>
        <w:t xml:space="preserve">: See 5. </w:t>
      </w:r>
      <w:proofErr w:type="gramStart"/>
      <w:r w:rsidRPr="00D36B98">
        <w:rPr>
          <w:rFonts w:ascii="Times New Roman" w:hAnsi="Times New Roman" w:cs="Times New Roman"/>
          <w:sz w:val="24"/>
          <w:szCs w:val="24"/>
        </w:rPr>
        <w:t>Narrative.</w:t>
      </w:r>
      <w:proofErr w:type="gramEnd"/>
    </w:p>
    <w:p w:rsidR="00633BF9" w:rsidRPr="00D36B98" w:rsidRDefault="00F64B2D" w:rsidP="00633BF9">
      <w:pPr>
        <w:pStyle w:val="BodyText1"/>
        <w:shd w:val="clear" w:color="auto" w:fill="auto"/>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46. Related Ex</w:t>
      </w:r>
      <w:r w:rsidR="00633BF9" w:rsidRPr="00D36B98">
        <w:rPr>
          <w:rFonts w:ascii="Times New Roman" w:hAnsi="Times New Roman" w:cs="Times New Roman"/>
          <w:sz w:val="24"/>
          <w:szCs w:val="24"/>
        </w:rPr>
        <w:t>amples</w:t>
      </w:r>
      <w:r w:rsidR="00633BF9" w:rsidRPr="00D36B98">
        <w:rPr>
          <w:rFonts w:ascii="Times New Roman" w:hAnsi="Times New Roman" w:cs="Times New Roman"/>
          <w:sz w:val="24"/>
          <w:szCs w:val="24"/>
        </w:rPr>
        <w:tab/>
        <w:t>: See 41.</w:t>
      </w:r>
    </w:p>
    <w:p w:rsidR="00D1193E" w:rsidRPr="00D36B98" w:rsidRDefault="00D1193E" w:rsidP="00633BF9">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47. Language</w:t>
      </w:r>
      <w:r w:rsidRPr="00D36B98">
        <w:rPr>
          <w:rFonts w:ascii="Times New Roman" w:hAnsi="Times New Roman" w:cs="Times New Roman"/>
          <w:sz w:val="24"/>
          <w:szCs w:val="24"/>
        </w:rPr>
        <w:tab/>
      </w:r>
      <w:r w:rsidRPr="00D36B98">
        <w:rPr>
          <w:rFonts w:ascii="Times New Roman" w:hAnsi="Times New Roman" w:cs="Times New Roman"/>
          <w:sz w:val="24"/>
          <w:szCs w:val="24"/>
        </w:rPr>
        <w:tab/>
        <w:t>: The names relating to flora and fauna are Marathi.</w:t>
      </w:r>
    </w:p>
    <w:p w:rsidR="00D1193E" w:rsidRPr="00D36B98" w:rsidRDefault="00D1193E" w:rsidP="00633BF9">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48. Earlier Analyses</w:t>
      </w:r>
      <w:r w:rsidRPr="00D36B98">
        <w:rPr>
          <w:rFonts w:ascii="Times New Roman" w:hAnsi="Times New Roman" w:cs="Times New Roman"/>
          <w:sz w:val="24"/>
          <w:szCs w:val="24"/>
        </w:rPr>
        <w:tab/>
        <w:t>: They have not considered flora names.</w:t>
      </w:r>
    </w:p>
    <w:p w:rsidR="00D1193E" w:rsidRPr="00D36B98" w:rsidRDefault="00D1193E" w:rsidP="00D1193E">
      <w:pPr>
        <w:pStyle w:val="BodyText1"/>
        <w:shd w:val="clear" w:color="auto" w:fill="auto"/>
        <w:spacing w:after="0" w:line="240" w:lineRule="auto"/>
        <w:ind w:left="2160" w:hanging="2160"/>
        <w:jc w:val="both"/>
        <w:rPr>
          <w:rFonts w:ascii="Times New Roman" w:hAnsi="Times New Roman" w:cs="Times New Roman"/>
          <w:sz w:val="24"/>
          <w:szCs w:val="24"/>
        </w:rPr>
      </w:pPr>
      <w:r w:rsidRPr="00D36B98">
        <w:rPr>
          <w:rFonts w:ascii="Times New Roman" w:hAnsi="Times New Roman" w:cs="Times New Roman"/>
          <w:sz w:val="24"/>
          <w:szCs w:val="24"/>
        </w:rPr>
        <w:t>49. Conclusion</w:t>
      </w:r>
      <w:r w:rsidRPr="00D36B98">
        <w:rPr>
          <w:rFonts w:ascii="Times New Roman" w:hAnsi="Times New Roman" w:cs="Times New Roman"/>
          <w:sz w:val="24"/>
          <w:szCs w:val="24"/>
        </w:rPr>
        <w:tab/>
        <w:t xml:space="preserve">: A strong contender for the origin of the name </w:t>
      </w:r>
      <w:proofErr w:type="spellStart"/>
      <w:r w:rsidRPr="00D36B98">
        <w:rPr>
          <w:rFonts w:ascii="Times New Roman" w:hAnsi="Times New Roman" w:cs="Times New Roman"/>
          <w:sz w:val="24"/>
          <w:szCs w:val="24"/>
        </w:rPr>
        <w:t>nānāghā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is the tree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as    </w:t>
      </w:r>
    </w:p>
    <w:p w:rsidR="00D1193E" w:rsidRPr="00D36B98" w:rsidRDefault="00D1193E" w:rsidP="00D1193E">
      <w:pPr>
        <w:pStyle w:val="BodyText1"/>
        <w:shd w:val="clear" w:color="auto" w:fill="auto"/>
        <w:spacing w:after="0" w:line="240" w:lineRule="auto"/>
        <w:ind w:left="2160"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it</w:t>
      </w:r>
      <w:proofErr w:type="gramEnd"/>
      <w:r w:rsidRPr="00D36B98">
        <w:rPr>
          <w:rFonts w:ascii="Times New Roman" w:hAnsi="Times New Roman" w:cs="Times New Roman"/>
          <w:sz w:val="24"/>
          <w:szCs w:val="24"/>
        </w:rPr>
        <w:t xml:space="preserve"> is called in Marathi.</w:t>
      </w:r>
    </w:p>
    <w:p w:rsidR="00D1193E" w:rsidRPr="00D36B98" w:rsidRDefault="00D1193E" w:rsidP="00D1193E">
      <w:pPr>
        <w:pStyle w:val="BodyText1"/>
        <w:shd w:val="clear" w:color="auto" w:fill="auto"/>
        <w:spacing w:after="0" w:line="240" w:lineRule="auto"/>
        <w:ind w:firstLine="0"/>
        <w:jc w:val="both"/>
        <w:rPr>
          <w:rFonts w:ascii="Times New Roman" w:hAnsi="Times New Roman" w:cs="Times New Roman"/>
          <w:sz w:val="24"/>
          <w:szCs w:val="24"/>
        </w:rPr>
      </w:pPr>
    </w:p>
    <w:p w:rsidR="00D1193E" w:rsidRPr="00D36B98" w:rsidRDefault="00D1193E" w:rsidP="00D1193E">
      <w:pPr>
        <w:pStyle w:val="BodyText1"/>
        <w:shd w:val="clear" w:color="auto" w:fill="auto"/>
        <w:spacing w:after="0" w:line="240" w:lineRule="auto"/>
        <w:ind w:firstLine="0"/>
        <w:jc w:val="both"/>
        <w:rPr>
          <w:rFonts w:ascii="Times New Roman" w:hAnsi="Times New Roman" w:cs="Times New Roman"/>
          <w:b/>
          <w:bCs/>
          <w:sz w:val="24"/>
          <w:szCs w:val="24"/>
        </w:rPr>
      </w:pPr>
      <w:r w:rsidRPr="00D36B98">
        <w:rPr>
          <w:rFonts w:ascii="Times New Roman" w:hAnsi="Times New Roman" w:cs="Times New Roman"/>
          <w:b/>
          <w:bCs/>
          <w:sz w:val="24"/>
          <w:szCs w:val="24"/>
        </w:rPr>
        <w:t>5. Narrative</w:t>
      </w:r>
    </w:p>
    <w:p w:rsidR="00D1193E" w:rsidRPr="00D36B98" w:rsidRDefault="00D1193E" w:rsidP="00D1193E">
      <w:pPr>
        <w:pStyle w:val="BodyText1"/>
        <w:shd w:val="clear" w:color="auto" w:fill="auto"/>
        <w:spacing w:after="0" w:line="240" w:lineRule="auto"/>
        <w:ind w:firstLine="0"/>
        <w:jc w:val="both"/>
        <w:rPr>
          <w:rFonts w:ascii="Times New Roman" w:hAnsi="Times New Roman" w:cs="Times New Roman"/>
          <w:sz w:val="24"/>
          <w:szCs w:val="24"/>
        </w:rPr>
      </w:pPr>
    </w:p>
    <w:p w:rsidR="00246364" w:rsidRPr="00D36B98" w:rsidRDefault="00D1193E" w:rsidP="00D1193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50. History</w:t>
      </w:r>
      <w:r w:rsidRPr="00D36B98">
        <w:rPr>
          <w:rFonts w:ascii="Times New Roman" w:hAnsi="Times New Roman" w:cs="Times New Roman"/>
          <w:sz w:val="24"/>
          <w:szCs w:val="24"/>
        </w:rPr>
        <w:tab/>
      </w:r>
      <w:r w:rsidRPr="00D36B98">
        <w:rPr>
          <w:rFonts w:ascii="Times New Roman" w:hAnsi="Times New Roman" w:cs="Times New Roman"/>
          <w:sz w:val="24"/>
          <w:szCs w:val="24"/>
        </w:rPr>
        <w:tab/>
        <w:t>: Among others, the name ‘</w:t>
      </w:r>
      <w:proofErr w:type="spellStart"/>
      <w:r w:rsidRPr="00D36B98">
        <w:rPr>
          <w:rFonts w:ascii="Times New Roman" w:hAnsi="Times New Roman" w:cs="Times New Roman"/>
          <w:sz w:val="24"/>
          <w:szCs w:val="24"/>
        </w:rPr>
        <w:t>nānẹ</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māva</w:t>
      </w:r>
      <w:r w:rsidRPr="00D36B98">
        <w:rPr>
          <w:rFonts w:ascii="Times New Roman" w:hAnsi="Times New Roman" w:cs="Times New Roman"/>
          <w:sz w:val="24"/>
          <w:szCs w:val="24"/>
          <w:u w:val="single"/>
        </w:rPr>
        <w:t>l</w:t>
      </w:r>
      <w:proofErr w:type="spellEnd"/>
      <w:r w:rsidRPr="00D36B98">
        <w:rPr>
          <w:rFonts w:ascii="Times New Roman" w:hAnsi="Times New Roman" w:cs="Times New Roman"/>
          <w:sz w:val="24"/>
          <w:szCs w:val="24"/>
        </w:rPr>
        <w:t xml:space="preserve">’ has occurred in the historical </w:t>
      </w:r>
    </w:p>
    <w:p w:rsidR="00246364" w:rsidRPr="00D36B98" w:rsidRDefault="00246364" w:rsidP="00761EBD">
      <w:pPr>
        <w:pStyle w:val="BodyText1"/>
        <w:shd w:val="clear" w:color="auto" w:fill="auto"/>
        <w:spacing w:after="0" w:line="240" w:lineRule="auto"/>
        <w:ind w:left="2160"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00D1193E" w:rsidRPr="00D36B98">
        <w:rPr>
          <w:rFonts w:ascii="Times New Roman" w:hAnsi="Times New Roman" w:cs="Times New Roman"/>
          <w:sz w:val="24"/>
          <w:szCs w:val="24"/>
        </w:rPr>
        <w:t>records</w:t>
      </w:r>
      <w:proofErr w:type="gramEnd"/>
      <w:r w:rsidR="00D1193E" w:rsidRPr="00D36B98">
        <w:rPr>
          <w:rFonts w:ascii="Times New Roman" w:hAnsi="Times New Roman" w:cs="Times New Roman"/>
          <w:sz w:val="24"/>
          <w:szCs w:val="24"/>
        </w:rPr>
        <w:t xml:space="preserve"> edited by the late V. K. </w:t>
      </w:r>
      <w:proofErr w:type="spellStart"/>
      <w:r w:rsidR="00D1193E" w:rsidRPr="00D36B98">
        <w:rPr>
          <w:rFonts w:ascii="Times New Roman" w:hAnsi="Times New Roman" w:cs="Times New Roman"/>
          <w:sz w:val="24"/>
          <w:szCs w:val="24"/>
        </w:rPr>
        <w:t>Rajwade</w:t>
      </w:r>
      <w:proofErr w:type="spellEnd"/>
      <w:r w:rsidR="00D1193E" w:rsidRPr="00D36B98">
        <w:rPr>
          <w:rFonts w:ascii="Times New Roman" w:hAnsi="Times New Roman" w:cs="Times New Roman"/>
          <w:sz w:val="24"/>
          <w:szCs w:val="24"/>
        </w:rPr>
        <w:t>, in 16 volumes.</w:t>
      </w:r>
    </w:p>
    <w:p w:rsidR="00246364" w:rsidRPr="00D36B98" w:rsidRDefault="00246364" w:rsidP="00246364">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51. Oral History</w:t>
      </w:r>
      <w:r w:rsidRPr="00D36B98">
        <w:rPr>
          <w:rFonts w:ascii="Times New Roman" w:hAnsi="Times New Roman" w:cs="Times New Roman"/>
          <w:sz w:val="24"/>
          <w:szCs w:val="24"/>
        </w:rPr>
        <w:tab/>
        <w:t xml:space="preserve">: Folklore recorded in the </w:t>
      </w:r>
      <w:proofErr w:type="spellStart"/>
      <w:r w:rsidRPr="00D36B98">
        <w:rPr>
          <w:rFonts w:ascii="Times New Roman" w:hAnsi="Times New Roman" w:cs="Times New Roman"/>
          <w:sz w:val="24"/>
          <w:szCs w:val="24"/>
        </w:rPr>
        <w:t>Gazeteer</w:t>
      </w:r>
      <w:proofErr w:type="spellEnd"/>
      <w:r w:rsidRPr="00D36B98">
        <w:rPr>
          <w:rFonts w:ascii="Times New Roman" w:hAnsi="Times New Roman" w:cs="Times New Roman"/>
          <w:sz w:val="24"/>
          <w:szCs w:val="24"/>
        </w:rPr>
        <w:t xml:space="preserve"> speaks of two brothers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and </w:t>
      </w:r>
      <w:proofErr w:type="spellStart"/>
      <w:r w:rsidRPr="00D36B98">
        <w:rPr>
          <w:rFonts w:ascii="Times New Roman" w:hAnsi="Times New Roman" w:cs="Times New Roman"/>
          <w:sz w:val="24"/>
          <w:szCs w:val="24"/>
        </w:rPr>
        <w:t>Gunā</w:t>
      </w:r>
      <w:proofErr w:type="spellEnd"/>
      <w:r w:rsidRPr="00D36B98">
        <w:rPr>
          <w:rFonts w:ascii="Times New Roman" w:hAnsi="Times New Roman" w:cs="Times New Roman"/>
          <w:sz w:val="24"/>
          <w:szCs w:val="24"/>
        </w:rPr>
        <w:t xml:space="preserve"> </w:t>
      </w:r>
    </w:p>
    <w:p w:rsidR="00246364" w:rsidRPr="00D36B98" w:rsidRDefault="00246364" w:rsidP="00246364">
      <w:pPr>
        <w:pStyle w:val="BodyText1"/>
        <w:shd w:val="clear" w:color="auto" w:fill="auto"/>
        <w:spacing w:after="0" w:line="240" w:lineRule="auto"/>
        <w:ind w:left="1440" w:firstLine="720"/>
        <w:jc w:val="both"/>
        <w:rPr>
          <w:rFonts w:ascii="Times New Roman" w:hAnsi="Times New Roman" w:cs="Times New Roman"/>
          <w:sz w:val="24"/>
          <w:szCs w:val="24"/>
        </w:rPr>
      </w:pPr>
      <w:proofErr w:type="gramStart"/>
      <w:r w:rsidRPr="00D36B98">
        <w:rPr>
          <w:rFonts w:ascii="Times New Roman" w:hAnsi="Times New Roman" w:cs="Times New Roman"/>
          <w:sz w:val="24"/>
          <w:szCs w:val="24"/>
        </w:rPr>
        <w:t>who</w:t>
      </w:r>
      <w:proofErr w:type="gramEnd"/>
      <w:r w:rsidRPr="00D36B98">
        <w:rPr>
          <w:rFonts w:ascii="Times New Roman" w:hAnsi="Times New Roman" w:cs="Times New Roman"/>
          <w:sz w:val="24"/>
          <w:szCs w:val="24"/>
        </w:rPr>
        <w:t xml:space="preserve"> set on making the two routes through passes, and of whom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w:t>
      </w:r>
    </w:p>
    <w:p w:rsidR="00246364" w:rsidRPr="00D36B98" w:rsidRDefault="00246364" w:rsidP="00761EBD">
      <w:pPr>
        <w:pStyle w:val="BodyText1"/>
        <w:shd w:val="clear" w:color="auto" w:fill="auto"/>
        <w:spacing w:after="0" w:line="240" w:lineRule="auto"/>
        <w:ind w:left="1440" w:firstLine="720"/>
        <w:jc w:val="both"/>
        <w:rPr>
          <w:rFonts w:ascii="Times New Roman" w:hAnsi="Times New Roman" w:cs="Times New Roman"/>
          <w:sz w:val="24"/>
          <w:szCs w:val="24"/>
        </w:rPr>
      </w:pPr>
      <w:proofErr w:type="gramStart"/>
      <w:r w:rsidRPr="00D36B98">
        <w:rPr>
          <w:rFonts w:ascii="Times New Roman" w:hAnsi="Times New Roman" w:cs="Times New Roman"/>
          <w:sz w:val="24"/>
          <w:szCs w:val="24"/>
        </w:rPr>
        <w:t>succeeded</w:t>
      </w:r>
      <w:proofErr w:type="gramEnd"/>
      <w:r w:rsidRPr="00D36B98">
        <w:rPr>
          <w:rFonts w:ascii="Times New Roman" w:hAnsi="Times New Roman" w:cs="Times New Roman"/>
          <w:sz w:val="24"/>
          <w:szCs w:val="24"/>
        </w:rPr>
        <w:t xml:space="preserve">, and whose name was therefore given to the </w:t>
      </w:r>
      <w:proofErr w:type="spellStart"/>
      <w:r w:rsidRPr="00D36B98">
        <w:rPr>
          <w:rFonts w:ascii="Times New Roman" w:hAnsi="Times New Roman" w:cs="Times New Roman"/>
          <w:sz w:val="24"/>
          <w:szCs w:val="24"/>
        </w:rPr>
        <w:t>ghat</w:t>
      </w:r>
      <w:proofErr w:type="spellEnd"/>
      <w:r w:rsidRPr="00D36B98">
        <w:rPr>
          <w:rFonts w:ascii="Times New Roman" w:hAnsi="Times New Roman" w:cs="Times New Roman"/>
          <w:sz w:val="24"/>
          <w:szCs w:val="24"/>
        </w:rPr>
        <w:t>.</w:t>
      </w:r>
    </w:p>
    <w:p w:rsidR="003440F7" w:rsidRPr="00D36B98" w:rsidRDefault="00246364" w:rsidP="00246364">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52. Foreign Records </w:t>
      </w:r>
      <w:r w:rsidRPr="00D36B98">
        <w:rPr>
          <w:rFonts w:ascii="Times New Roman" w:hAnsi="Times New Roman" w:cs="Times New Roman"/>
          <w:sz w:val="24"/>
          <w:szCs w:val="24"/>
        </w:rPr>
        <w:tab/>
        <w:t>: Ptolemy mentions ‘</w:t>
      </w:r>
      <w:proofErr w:type="spellStart"/>
      <w:r w:rsidRPr="00D36B98">
        <w:rPr>
          <w:rFonts w:ascii="Times New Roman" w:hAnsi="Times New Roman" w:cs="Times New Roman"/>
          <w:sz w:val="24"/>
          <w:szCs w:val="24"/>
        </w:rPr>
        <w:t>Nanaguna</w:t>
      </w:r>
      <w:proofErr w:type="spellEnd"/>
      <w:r w:rsidRPr="00D36B98">
        <w:rPr>
          <w:rFonts w:ascii="Times New Roman" w:hAnsi="Times New Roman" w:cs="Times New Roman"/>
          <w:sz w:val="24"/>
          <w:szCs w:val="24"/>
        </w:rPr>
        <w:t xml:space="preserve">’ thrice as the name of a river, of which the </w:t>
      </w:r>
    </w:p>
    <w:p w:rsidR="003440F7" w:rsidRPr="00D36B98" w:rsidRDefault="00246364" w:rsidP="00761EBD">
      <w:pPr>
        <w:pStyle w:val="BodyText1"/>
        <w:shd w:val="clear" w:color="auto" w:fill="auto"/>
        <w:spacing w:after="0" w:line="240" w:lineRule="auto"/>
        <w:ind w:left="2160"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source</w:t>
      </w:r>
      <w:proofErr w:type="gramEnd"/>
      <w:r w:rsidRPr="00D36B98">
        <w:rPr>
          <w:rFonts w:ascii="Times New Roman" w:hAnsi="Times New Roman" w:cs="Times New Roman"/>
          <w:sz w:val="24"/>
          <w:szCs w:val="24"/>
        </w:rPr>
        <w:t xml:space="preserve"> is mentioned far east and the mouth far south. The mention of ‘where the hill is cleft’ assures the reference to </w:t>
      </w:r>
      <w:proofErr w:type="spellStart"/>
      <w:r w:rsidRPr="00D36B98">
        <w:rPr>
          <w:rFonts w:ascii="Times New Roman" w:hAnsi="Times New Roman" w:cs="Times New Roman"/>
          <w:sz w:val="24"/>
          <w:szCs w:val="24"/>
        </w:rPr>
        <w:t>Nanaghat</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inspite</w:t>
      </w:r>
      <w:proofErr w:type="spellEnd"/>
      <w:r w:rsidRPr="00D36B98">
        <w:rPr>
          <w:rFonts w:ascii="Times New Roman" w:hAnsi="Times New Roman" w:cs="Times New Roman"/>
          <w:sz w:val="24"/>
          <w:szCs w:val="24"/>
        </w:rPr>
        <w:t xml:space="preserve"> of defective geography. In 1673, Fryer referred to the </w:t>
      </w:r>
      <w:proofErr w:type="spellStart"/>
      <w:r w:rsidRPr="00D36B98">
        <w:rPr>
          <w:rFonts w:ascii="Times New Roman" w:hAnsi="Times New Roman" w:cs="Times New Roman"/>
          <w:sz w:val="24"/>
          <w:szCs w:val="24"/>
        </w:rPr>
        <w:t>ghat</w:t>
      </w:r>
      <w:proofErr w:type="spellEnd"/>
      <w:r w:rsidRPr="00D36B98">
        <w:rPr>
          <w:rFonts w:ascii="Times New Roman" w:hAnsi="Times New Roman" w:cs="Times New Roman"/>
          <w:sz w:val="24"/>
          <w:szCs w:val="24"/>
        </w:rPr>
        <w:t xml:space="preserve"> and its cisterns.</w:t>
      </w:r>
    </w:p>
    <w:p w:rsidR="003440F7" w:rsidRPr="00D36B98" w:rsidRDefault="003440F7" w:rsidP="003440F7">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53. Special Feature</w:t>
      </w:r>
      <w:r w:rsidRPr="00D36B98">
        <w:rPr>
          <w:rFonts w:ascii="Times New Roman" w:hAnsi="Times New Roman" w:cs="Times New Roman"/>
          <w:sz w:val="24"/>
          <w:szCs w:val="24"/>
        </w:rPr>
        <w:tab/>
        <w:t xml:space="preserve">: The </w:t>
      </w:r>
      <w:proofErr w:type="spellStart"/>
      <w:r w:rsidRPr="00D36B98">
        <w:rPr>
          <w:rFonts w:ascii="Times New Roman" w:hAnsi="Times New Roman" w:cs="Times New Roman"/>
          <w:sz w:val="24"/>
          <w:szCs w:val="24"/>
        </w:rPr>
        <w:t>ghat</w:t>
      </w:r>
      <w:proofErr w:type="spellEnd"/>
      <w:r w:rsidRPr="00D36B98">
        <w:rPr>
          <w:rFonts w:ascii="Times New Roman" w:hAnsi="Times New Roman" w:cs="Times New Roman"/>
          <w:sz w:val="24"/>
          <w:szCs w:val="24"/>
        </w:rPr>
        <w:t xml:space="preserve"> was in use during the </w:t>
      </w:r>
      <w:proofErr w:type="spellStart"/>
      <w:r w:rsidRPr="00D36B98">
        <w:rPr>
          <w:rFonts w:ascii="Times New Roman" w:hAnsi="Times New Roman" w:cs="Times New Roman"/>
          <w:sz w:val="24"/>
          <w:szCs w:val="24"/>
        </w:rPr>
        <w:t>Peshwa</w:t>
      </w:r>
      <w:proofErr w:type="spellEnd"/>
      <w:r w:rsidRPr="00D36B98">
        <w:rPr>
          <w:rFonts w:ascii="Times New Roman" w:hAnsi="Times New Roman" w:cs="Times New Roman"/>
          <w:sz w:val="24"/>
          <w:szCs w:val="24"/>
        </w:rPr>
        <w:t xml:space="preserve"> regime and some paving in the </w:t>
      </w:r>
    </w:p>
    <w:p w:rsidR="003440F7" w:rsidRPr="00D36B98" w:rsidRDefault="003440F7" w:rsidP="003440F7">
      <w:pPr>
        <w:pStyle w:val="BodyText1"/>
        <w:shd w:val="clear" w:color="auto" w:fill="auto"/>
        <w:spacing w:after="0" w:line="240" w:lineRule="auto"/>
        <w:ind w:left="2160"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spellStart"/>
      <w:proofErr w:type="gramStart"/>
      <w:r w:rsidRPr="00D36B98">
        <w:rPr>
          <w:rFonts w:ascii="Times New Roman" w:hAnsi="Times New Roman" w:cs="Times New Roman"/>
          <w:sz w:val="24"/>
          <w:szCs w:val="24"/>
        </w:rPr>
        <w:t>ghat</w:t>
      </w:r>
      <w:proofErr w:type="spellEnd"/>
      <w:proofErr w:type="gramEnd"/>
      <w:r w:rsidRPr="00D36B98">
        <w:rPr>
          <w:rFonts w:ascii="Times New Roman" w:hAnsi="Times New Roman" w:cs="Times New Roman"/>
          <w:sz w:val="24"/>
          <w:szCs w:val="24"/>
        </w:rPr>
        <w:t xml:space="preserve"> is ascribed to Nana </w:t>
      </w:r>
      <w:proofErr w:type="spellStart"/>
      <w:r w:rsidRPr="00D36B98">
        <w:rPr>
          <w:rFonts w:ascii="Times New Roman" w:hAnsi="Times New Roman" w:cs="Times New Roman"/>
          <w:sz w:val="24"/>
          <w:szCs w:val="24"/>
        </w:rPr>
        <w:t>Phadanavis</w:t>
      </w:r>
      <w:proofErr w:type="spellEnd"/>
      <w:r w:rsidRPr="00D36B98">
        <w:rPr>
          <w:rFonts w:ascii="Times New Roman" w:hAnsi="Times New Roman" w:cs="Times New Roman"/>
          <w:sz w:val="24"/>
          <w:szCs w:val="24"/>
        </w:rPr>
        <w:t xml:space="preserve">. (Nana is such a common name after  </w:t>
      </w:r>
    </w:p>
    <w:p w:rsidR="003440F7" w:rsidRPr="00D36B98" w:rsidRDefault="003440F7" w:rsidP="00761EBD">
      <w:pPr>
        <w:pStyle w:val="BodyText1"/>
        <w:shd w:val="clear" w:color="auto" w:fill="auto"/>
        <w:spacing w:after="0" w:line="240" w:lineRule="auto"/>
        <w:ind w:left="2160"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all</w:t>
      </w:r>
      <w:proofErr w:type="gramEnd"/>
      <w:r w:rsidRPr="00D36B98">
        <w:rPr>
          <w:rFonts w:ascii="Times New Roman" w:hAnsi="Times New Roman" w:cs="Times New Roman"/>
          <w:sz w:val="24"/>
          <w:szCs w:val="24"/>
        </w:rPr>
        <w:t>.)</w:t>
      </w:r>
    </w:p>
    <w:p w:rsidR="003440F7" w:rsidRPr="00D36B98" w:rsidRDefault="003440F7" w:rsidP="003440F7">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54.</w:t>
      </w:r>
    </w:p>
    <w:p w:rsidR="003440F7" w:rsidRPr="00D36B98" w:rsidRDefault="003440F7" w:rsidP="003440F7">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55. </w:t>
      </w:r>
      <w:proofErr w:type="spellStart"/>
      <w:r w:rsidRPr="00D36B98">
        <w:rPr>
          <w:rFonts w:ascii="Times New Roman" w:hAnsi="Times New Roman" w:cs="Times New Roman"/>
          <w:sz w:val="24"/>
          <w:szCs w:val="24"/>
        </w:rPr>
        <w:t>Diachromic</w:t>
      </w:r>
      <w:proofErr w:type="spellEnd"/>
      <w:r w:rsidRPr="00D36B98">
        <w:rPr>
          <w:rFonts w:ascii="Times New Roman" w:hAnsi="Times New Roman" w:cs="Times New Roman"/>
          <w:sz w:val="24"/>
          <w:szCs w:val="24"/>
        </w:rPr>
        <w:t xml:space="preserve"> change</w:t>
      </w:r>
      <w:r w:rsidRPr="00D36B98">
        <w:rPr>
          <w:rFonts w:ascii="Times New Roman" w:hAnsi="Times New Roman" w:cs="Times New Roman"/>
          <w:sz w:val="24"/>
          <w:szCs w:val="24"/>
        </w:rPr>
        <w:tab/>
        <w:t xml:space="preserve">: From Ptolemy to the present, the name seems to have continued </w:t>
      </w:r>
    </w:p>
    <w:p w:rsidR="003440F7" w:rsidRPr="00D36B98" w:rsidRDefault="003440F7" w:rsidP="003440F7">
      <w:pPr>
        <w:pStyle w:val="BodyText1"/>
        <w:shd w:val="clear" w:color="auto" w:fill="auto"/>
        <w:spacing w:after="0" w:line="240" w:lineRule="auto"/>
        <w:ind w:left="2160" w:firstLine="72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unchanged</w:t>
      </w:r>
      <w:proofErr w:type="gramEnd"/>
      <w:r w:rsidRPr="00D36B98">
        <w:rPr>
          <w:rFonts w:ascii="Times New Roman" w:hAnsi="Times New Roman" w:cs="Times New Roman"/>
          <w:sz w:val="24"/>
          <w:szCs w:val="24"/>
        </w:rPr>
        <w:t>.</w:t>
      </w:r>
    </w:p>
    <w:p w:rsidR="003440F7" w:rsidRPr="00D36B98" w:rsidRDefault="003440F7" w:rsidP="003440F7">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56. Related Examples</w:t>
      </w:r>
      <w:r w:rsidRPr="00D36B98">
        <w:rPr>
          <w:rFonts w:ascii="Times New Roman" w:hAnsi="Times New Roman" w:cs="Times New Roman"/>
          <w:sz w:val="24"/>
          <w:szCs w:val="24"/>
        </w:rPr>
        <w:tab/>
        <w:t xml:space="preserve">: On 1673, the British surgeon Fryer climbed by the </w:t>
      </w:r>
      <w:proofErr w:type="spellStart"/>
      <w:r w:rsidRPr="00D36B98">
        <w:rPr>
          <w:rFonts w:ascii="Times New Roman" w:hAnsi="Times New Roman" w:cs="Times New Roman"/>
          <w:sz w:val="24"/>
          <w:szCs w:val="24"/>
        </w:rPr>
        <w:t>Ahupe</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ghat</w:t>
      </w:r>
      <w:proofErr w:type="spellEnd"/>
      <w:r w:rsidRPr="00D36B98">
        <w:rPr>
          <w:rFonts w:ascii="Times New Roman" w:hAnsi="Times New Roman" w:cs="Times New Roman"/>
          <w:sz w:val="24"/>
          <w:szCs w:val="24"/>
        </w:rPr>
        <w:t xml:space="preserve"> south of </w:t>
      </w:r>
    </w:p>
    <w:p w:rsidR="003440F7" w:rsidRPr="00D36B98" w:rsidRDefault="003440F7" w:rsidP="00761EBD">
      <w:pPr>
        <w:pStyle w:val="BodyText1"/>
        <w:shd w:val="clear" w:color="auto" w:fill="auto"/>
        <w:spacing w:after="0" w:line="240" w:lineRule="auto"/>
        <w:ind w:left="1440" w:firstLine="72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spellStart"/>
      <w:proofErr w:type="gramStart"/>
      <w:r w:rsidRPr="00D36B98">
        <w:rPr>
          <w:rFonts w:ascii="Times New Roman" w:hAnsi="Times New Roman" w:cs="Times New Roman"/>
          <w:sz w:val="24"/>
          <w:szCs w:val="24"/>
        </w:rPr>
        <w:t>Nanaghat</w:t>
      </w:r>
      <w:proofErr w:type="spellEnd"/>
      <w:r w:rsidRPr="00D36B98">
        <w:rPr>
          <w:rFonts w:ascii="Times New Roman" w:hAnsi="Times New Roman" w:cs="Times New Roman"/>
          <w:sz w:val="24"/>
          <w:szCs w:val="24"/>
        </w:rPr>
        <w:t xml:space="preserve"> – much steeper than the latter.</w:t>
      </w:r>
      <w:proofErr w:type="gramEnd"/>
    </w:p>
    <w:p w:rsidR="003440F7" w:rsidRPr="00D36B98" w:rsidRDefault="003440F7" w:rsidP="003440F7">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57. Secondary places</w:t>
      </w:r>
      <w:r w:rsidRPr="00D36B98">
        <w:rPr>
          <w:rFonts w:ascii="Times New Roman" w:hAnsi="Times New Roman" w:cs="Times New Roman"/>
          <w:sz w:val="24"/>
          <w:szCs w:val="24"/>
        </w:rPr>
        <w:tab/>
        <w:t>: -</w:t>
      </w:r>
    </w:p>
    <w:p w:rsidR="003440F7" w:rsidRPr="00D36B98" w:rsidRDefault="003440F7" w:rsidP="003440F7">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58. Earl</w:t>
      </w:r>
      <w:r w:rsidR="00D5708C">
        <w:rPr>
          <w:rFonts w:ascii="Times New Roman" w:hAnsi="Times New Roman" w:cs="Times New Roman"/>
          <w:sz w:val="24"/>
          <w:szCs w:val="24"/>
        </w:rPr>
        <w:t>i</w:t>
      </w:r>
      <w:r w:rsidRPr="00D36B98">
        <w:rPr>
          <w:rFonts w:ascii="Times New Roman" w:hAnsi="Times New Roman" w:cs="Times New Roman"/>
          <w:sz w:val="24"/>
          <w:szCs w:val="24"/>
        </w:rPr>
        <w:t>er Analysis</w:t>
      </w:r>
      <w:r w:rsidRPr="00D36B98">
        <w:rPr>
          <w:rFonts w:ascii="Times New Roman" w:hAnsi="Times New Roman" w:cs="Times New Roman"/>
          <w:sz w:val="24"/>
          <w:szCs w:val="24"/>
        </w:rPr>
        <w:tab/>
        <w:t>: Does not refer to these records.</w:t>
      </w:r>
    </w:p>
    <w:p w:rsidR="0076131C" w:rsidRPr="00D36B98" w:rsidRDefault="003440F7" w:rsidP="003440F7">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lastRenderedPageBreak/>
        <w:t>59. Conclusion</w:t>
      </w:r>
      <w:r w:rsidRPr="00D36B98">
        <w:rPr>
          <w:rFonts w:ascii="Times New Roman" w:hAnsi="Times New Roman" w:cs="Times New Roman"/>
          <w:sz w:val="24"/>
          <w:szCs w:val="24"/>
        </w:rPr>
        <w:tab/>
        <w:t xml:space="preserve">: The name </w:t>
      </w:r>
      <w:proofErr w:type="spellStart"/>
      <w:r w:rsidRPr="00D36B98">
        <w:rPr>
          <w:rFonts w:ascii="Times New Roman" w:hAnsi="Times New Roman" w:cs="Times New Roman"/>
          <w:sz w:val="24"/>
          <w:szCs w:val="24"/>
        </w:rPr>
        <w:t>nānāghā</w:t>
      </w:r>
      <w:r w:rsidRPr="00D36B98">
        <w:rPr>
          <w:rFonts w:ascii="Times New Roman" w:hAnsi="Cambria Math" w:cs="Times New Roman"/>
          <w:sz w:val="24"/>
          <w:szCs w:val="24"/>
        </w:rPr>
        <w:t>ṭ</w:t>
      </w:r>
      <w:proofErr w:type="spellEnd"/>
      <w:r w:rsidR="0076131C" w:rsidRPr="00D36B98">
        <w:rPr>
          <w:rFonts w:ascii="Times New Roman" w:hAnsi="Times New Roman" w:cs="Times New Roman"/>
          <w:sz w:val="24"/>
          <w:szCs w:val="24"/>
        </w:rPr>
        <w:t xml:space="preserve"> (and not </w:t>
      </w:r>
      <w:proofErr w:type="spellStart"/>
      <w:r w:rsidR="0076131C" w:rsidRPr="00D36B98">
        <w:rPr>
          <w:rFonts w:ascii="Times New Roman" w:hAnsi="Times New Roman" w:cs="Times New Roman"/>
          <w:sz w:val="24"/>
          <w:szCs w:val="24"/>
        </w:rPr>
        <w:t>nā</w:t>
      </w:r>
      <w:r w:rsidR="0076131C" w:rsidRPr="00D36B98">
        <w:rPr>
          <w:rFonts w:ascii="Times New Roman" w:hAnsi="Cambria Math" w:cs="Times New Roman"/>
          <w:sz w:val="24"/>
          <w:szCs w:val="24"/>
        </w:rPr>
        <w:t>ṇ</w:t>
      </w:r>
      <w:r w:rsidR="0076131C" w:rsidRPr="00D36B98">
        <w:rPr>
          <w:rFonts w:ascii="Times New Roman" w:hAnsi="Times New Roman" w:cs="Times New Roman"/>
          <w:sz w:val="24"/>
          <w:szCs w:val="24"/>
        </w:rPr>
        <w:t>eghā</w:t>
      </w:r>
      <w:r w:rsidR="0076131C" w:rsidRPr="00D36B98">
        <w:rPr>
          <w:rFonts w:ascii="Times New Roman" w:hAnsi="Cambria Math" w:cs="Times New Roman"/>
          <w:sz w:val="24"/>
          <w:szCs w:val="24"/>
        </w:rPr>
        <w:t>ṭ</w:t>
      </w:r>
      <w:proofErr w:type="spellEnd"/>
      <w:r w:rsidR="0076131C" w:rsidRPr="00D36B98">
        <w:rPr>
          <w:rFonts w:ascii="Times New Roman" w:hAnsi="Times New Roman" w:cs="Times New Roman"/>
          <w:sz w:val="24"/>
          <w:szCs w:val="24"/>
        </w:rPr>
        <w:t xml:space="preserve">) is the original and ancient name </w:t>
      </w:r>
    </w:p>
    <w:p w:rsidR="003440F7" w:rsidRPr="00D36B98" w:rsidRDefault="0076131C" w:rsidP="0076131C">
      <w:pPr>
        <w:pStyle w:val="BodyText1"/>
        <w:shd w:val="clear" w:color="auto" w:fill="auto"/>
        <w:spacing w:after="0" w:line="240" w:lineRule="auto"/>
        <w:ind w:left="1440" w:firstLine="72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of</w:t>
      </w:r>
      <w:proofErr w:type="gramEnd"/>
      <w:r w:rsidRPr="00D36B98">
        <w:rPr>
          <w:rFonts w:ascii="Times New Roman" w:hAnsi="Times New Roman" w:cs="Times New Roman"/>
          <w:sz w:val="24"/>
          <w:szCs w:val="24"/>
        </w:rPr>
        <w:t xml:space="preserve"> the place.</w:t>
      </w:r>
    </w:p>
    <w:p w:rsidR="0076131C" w:rsidRPr="00D36B98" w:rsidRDefault="0076131C" w:rsidP="0076131C">
      <w:pPr>
        <w:pStyle w:val="BodyText1"/>
        <w:shd w:val="clear" w:color="auto" w:fill="auto"/>
        <w:spacing w:after="0" w:line="240" w:lineRule="auto"/>
        <w:ind w:firstLine="0"/>
        <w:jc w:val="both"/>
        <w:rPr>
          <w:rFonts w:ascii="Times New Roman" w:hAnsi="Times New Roman" w:cs="Times New Roman"/>
          <w:sz w:val="24"/>
          <w:szCs w:val="24"/>
        </w:rPr>
      </w:pPr>
    </w:p>
    <w:p w:rsidR="0076131C" w:rsidRPr="00D36B98" w:rsidRDefault="0076131C" w:rsidP="0076131C">
      <w:pPr>
        <w:pStyle w:val="BodyText1"/>
        <w:shd w:val="clear" w:color="auto" w:fill="auto"/>
        <w:spacing w:after="0" w:line="240" w:lineRule="auto"/>
        <w:ind w:firstLine="0"/>
        <w:jc w:val="both"/>
        <w:rPr>
          <w:rFonts w:ascii="Times New Roman" w:hAnsi="Times New Roman" w:cs="Times New Roman"/>
          <w:b/>
          <w:bCs/>
          <w:sz w:val="24"/>
          <w:szCs w:val="24"/>
        </w:rPr>
      </w:pPr>
      <w:r w:rsidRPr="00D36B98">
        <w:rPr>
          <w:rFonts w:ascii="Times New Roman" w:hAnsi="Times New Roman" w:cs="Times New Roman"/>
          <w:b/>
          <w:bCs/>
          <w:sz w:val="24"/>
          <w:szCs w:val="24"/>
        </w:rPr>
        <w:t xml:space="preserve">6. Archaeology </w:t>
      </w:r>
    </w:p>
    <w:p w:rsidR="0076131C" w:rsidRPr="00D36B98" w:rsidRDefault="0076131C" w:rsidP="0076131C">
      <w:pPr>
        <w:pStyle w:val="BodyText1"/>
        <w:shd w:val="clear" w:color="auto" w:fill="auto"/>
        <w:spacing w:after="0" w:line="240" w:lineRule="auto"/>
        <w:ind w:firstLine="0"/>
        <w:jc w:val="both"/>
        <w:rPr>
          <w:rFonts w:ascii="Times New Roman" w:hAnsi="Times New Roman" w:cs="Times New Roman"/>
          <w:sz w:val="24"/>
          <w:szCs w:val="24"/>
        </w:rPr>
      </w:pPr>
    </w:p>
    <w:p w:rsidR="00946FB2" w:rsidRPr="00D36B98" w:rsidRDefault="0076131C" w:rsidP="0076131C">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60. Remains</w:t>
      </w:r>
      <w:r w:rsidRPr="00D36B98">
        <w:rPr>
          <w:rFonts w:ascii="Times New Roman" w:hAnsi="Times New Roman" w:cs="Times New Roman"/>
          <w:sz w:val="24"/>
          <w:szCs w:val="24"/>
        </w:rPr>
        <w:tab/>
      </w:r>
      <w:r w:rsidRPr="00D36B98">
        <w:rPr>
          <w:rFonts w:ascii="Times New Roman" w:hAnsi="Times New Roman" w:cs="Times New Roman"/>
          <w:sz w:val="24"/>
          <w:szCs w:val="24"/>
        </w:rPr>
        <w:tab/>
        <w:t>: A platform about 7m x 5m with a great</w:t>
      </w:r>
      <w:r w:rsidR="00946FB2" w:rsidRPr="00D36B98">
        <w:rPr>
          <w:rFonts w:ascii="Times New Roman" w:hAnsi="Times New Roman" w:cs="Times New Roman"/>
          <w:sz w:val="24"/>
          <w:szCs w:val="24"/>
        </w:rPr>
        <w:t xml:space="preserve"> jar hewn out of rock, supposed to </w:t>
      </w:r>
    </w:p>
    <w:p w:rsidR="00946FB2" w:rsidRPr="00D36B98" w:rsidRDefault="00946FB2" w:rsidP="00761EBD">
      <w:pPr>
        <w:pStyle w:val="BodyText1"/>
        <w:shd w:val="clear" w:color="auto" w:fill="auto"/>
        <w:spacing w:after="0" w:line="240" w:lineRule="auto"/>
        <w:ind w:left="2340"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be</w:t>
      </w:r>
      <w:proofErr w:type="gramEnd"/>
      <w:r w:rsidRPr="00D36B98">
        <w:rPr>
          <w:rFonts w:ascii="Times New Roman" w:hAnsi="Times New Roman" w:cs="Times New Roman"/>
          <w:sz w:val="24"/>
          <w:szCs w:val="24"/>
        </w:rPr>
        <w:t xml:space="preserve"> the toll-jar. </w:t>
      </w:r>
      <w:proofErr w:type="gramStart"/>
      <w:r w:rsidRPr="00D36B98">
        <w:rPr>
          <w:rFonts w:ascii="Times New Roman" w:hAnsi="Times New Roman" w:cs="Times New Roman"/>
          <w:sz w:val="24"/>
          <w:szCs w:val="24"/>
        </w:rPr>
        <w:t>Nearby, three rock-cut cisterns in pool-style.</w:t>
      </w:r>
      <w:proofErr w:type="gramEnd"/>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Near end of pass, lines of caves on both sides, with water cisterns.</w:t>
      </w:r>
      <w:proofErr w:type="gramEnd"/>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A rough cave about 8m x 2.5m with cistern.</w:t>
      </w:r>
      <w:proofErr w:type="gramEnd"/>
      <w:r w:rsidRPr="00D36B98">
        <w:rPr>
          <w:rFonts w:ascii="Times New Roman" w:hAnsi="Times New Roman" w:cs="Times New Roman"/>
          <w:sz w:val="24"/>
          <w:szCs w:val="24"/>
        </w:rPr>
        <w:t xml:space="preserve"> Long inscription of the </w:t>
      </w:r>
      <w:proofErr w:type="spellStart"/>
      <w:r w:rsidRPr="00D36B98">
        <w:rPr>
          <w:rFonts w:ascii="Times New Roman" w:hAnsi="Times New Roman" w:cs="Times New Roman"/>
          <w:sz w:val="24"/>
          <w:szCs w:val="24"/>
        </w:rPr>
        <w:t>yajna’s</w:t>
      </w:r>
      <w:proofErr w:type="spellEnd"/>
      <w:r w:rsidRPr="00D36B98">
        <w:rPr>
          <w:rFonts w:ascii="Times New Roman" w:hAnsi="Times New Roman" w:cs="Times New Roman"/>
          <w:sz w:val="24"/>
          <w:szCs w:val="24"/>
        </w:rPr>
        <w:t xml:space="preserve"> performed by </w:t>
      </w:r>
      <w:proofErr w:type="spellStart"/>
      <w:r w:rsidRPr="00D36B98">
        <w:rPr>
          <w:rFonts w:ascii="Times New Roman" w:hAnsi="Times New Roman" w:cs="Times New Roman"/>
          <w:sz w:val="24"/>
          <w:szCs w:val="24"/>
        </w:rPr>
        <w:t>Satavahana</w:t>
      </w:r>
      <w:proofErr w:type="spellEnd"/>
      <w:r w:rsidRPr="00D36B98">
        <w:rPr>
          <w:rFonts w:ascii="Times New Roman" w:hAnsi="Times New Roman" w:cs="Times New Roman"/>
          <w:sz w:val="24"/>
          <w:szCs w:val="24"/>
        </w:rPr>
        <w:t xml:space="preserve"> kings. </w:t>
      </w:r>
      <w:proofErr w:type="gramStart"/>
      <w:r w:rsidRPr="00D36B98">
        <w:rPr>
          <w:rFonts w:ascii="Times New Roman" w:hAnsi="Times New Roman" w:cs="Times New Roman"/>
          <w:sz w:val="24"/>
          <w:szCs w:val="24"/>
        </w:rPr>
        <w:t>Damaged figures with names on a wall panel.</w:t>
      </w:r>
      <w:proofErr w:type="gramEnd"/>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Number of cisterns inside.</w:t>
      </w:r>
      <w:proofErr w:type="gramEnd"/>
      <w:r w:rsidRPr="00D36B98">
        <w:rPr>
          <w:rFonts w:ascii="Times New Roman" w:hAnsi="Times New Roman" w:cs="Times New Roman"/>
          <w:sz w:val="24"/>
          <w:szCs w:val="24"/>
        </w:rPr>
        <w:t xml:space="preserve"> On the zigzag path down, number of cisterns here &amp; there. </w:t>
      </w:r>
    </w:p>
    <w:p w:rsidR="00946FB2" w:rsidRPr="00D36B98" w:rsidRDefault="00946FB2" w:rsidP="0076131C">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61. Interpretations </w:t>
      </w:r>
      <w:r w:rsidRPr="00D36B98">
        <w:rPr>
          <w:rFonts w:ascii="Times New Roman" w:hAnsi="Times New Roman" w:cs="Times New Roman"/>
          <w:sz w:val="24"/>
          <w:szCs w:val="24"/>
        </w:rPr>
        <w:tab/>
        <w:t xml:space="preserve">: Only one cistern at the top considered to be a toll-jar on the flourishing </w:t>
      </w:r>
    </w:p>
    <w:p w:rsidR="00946FB2" w:rsidRPr="00D36B98" w:rsidRDefault="00A271BD" w:rsidP="00946FB2">
      <w:pPr>
        <w:pStyle w:val="BodyText1"/>
        <w:shd w:val="clear" w:color="auto" w:fill="auto"/>
        <w:spacing w:after="0" w:line="240" w:lineRule="auto"/>
        <w:ind w:left="1440" w:firstLine="900"/>
        <w:jc w:val="both"/>
        <w:rPr>
          <w:rFonts w:ascii="Times New Roman" w:hAnsi="Times New Roman" w:cs="Times New Roman"/>
          <w:sz w:val="24"/>
          <w:szCs w:val="24"/>
        </w:rPr>
      </w:pPr>
      <w:proofErr w:type="gramStart"/>
      <w:r>
        <w:rPr>
          <w:rFonts w:ascii="Times New Roman" w:hAnsi="Times New Roman" w:cs="Times New Roman"/>
          <w:sz w:val="24"/>
          <w:szCs w:val="24"/>
        </w:rPr>
        <w:t>trade</w:t>
      </w:r>
      <w:proofErr w:type="gramEnd"/>
      <w:r>
        <w:rPr>
          <w:rFonts w:ascii="Times New Roman" w:hAnsi="Times New Roman" w:cs="Times New Roman"/>
          <w:sz w:val="24"/>
          <w:szCs w:val="24"/>
        </w:rPr>
        <w:t xml:space="preserve"> route. F</w:t>
      </w:r>
      <w:r w:rsidR="00946FB2" w:rsidRPr="00D36B98">
        <w:rPr>
          <w:rFonts w:ascii="Times New Roman" w:hAnsi="Times New Roman" w:cs="Times New Roman"/>
          <w:sz w:val="24"/>
          <w:szCs w:val="24"/>
        </w:rPr>
        <w:t xml:space="preserve">rom this, the name of the </w:t>
      </w:r>
      <w:proofErr w:type="spellStart"/>
      <w:r w:rsidR="00946FB2" w:rsidRPr="00D36B98">
        <w:rPr>
          <w:rFonts w:ascii="Times New Roman" w:hAnsi="Times New Roman" w:cs="Times New Roman"/>
          <w:sz w:val="24"/>
          <w:szCs w:val="24"/>
        </w:rPr>
        <w:t>ghat</w:t>
      </w:r>
      <w:proofErr w:type="spellEnd"/>
      <w:r w:rsidR="00946FB2" w:rsidRPr="00D36B98">
        <w:rPr>
          <w:rFonts w:ascii="Times New Roman" w:hAnsi="Times New Roman" w:cs="Times New Roman"/>
          <w:sz w:val="24"/>
          <w:szCs w:val="24"/>
        </w:rPr>
        <w:t xml:space="preserve"> is assumed to have been </w:t>
      </w:r>
    </w:p>
    <w:p w:rsidR="00946FB2" w:rsidRPr="00D36B98" w:rsidRDefault="00946FB2" w:rsidP="00761EBD">
      <w:pPr>
        <w:pStyle w:val="BodyText1"/>
        <w:shd w:val="clear" w:color="auto" w:fill="auto"/>
        <w:spacing w:after="0" w:line="240" w:lineRule="auto"/>
        <w:ind w:left="1440" w:firstLine="900"/>
        <w:jc w:val="both"/>
        <w:rPr>
          <w:rFonts w:ascii="Times New Roman" w:hAnsi="Times New Roman" w:cs="Times New Roman"/>
          <w:sz w:val="24"/>
          <w:szCs w:val="24"/>
        </w:rPr>
      </w:pPr>
      <w:proofErr w:type="spellStart"/>
      <w:proofErr w:type="gramStart"/>
      <w:r w:rsidRPr="00D36B98">
        <w:rPr>
          <w:rFonts w:ascii="Times New Roman" w:hAnsi="Times New Roman" w:cs="Times New Roman"/>
          <w:sz w:val="24"/>
          <w:szCs w:val="24"/>
        </w:rPr>
        <w:t>nā</w:t>
      </w:r>
      <w:r w:rsidRPr="00D36B98">
        <w:rPr>
          <w:rFonts w:ascii="Times New Roman" w:hAnsi="Cambria Math" w:cs="Times New Roman"/>
          <w:sz w:val="24"/>
          <w:szCs w:val="24"/>
        </w:rPr>
        <w:t>ṇ</w:t>
      </w:r>
      <w:r w:rsidRPr="00D36B98">
        <w:rPr>
          <w:rFonts w:ascii="Times New Roman" w:hAnsi="Times New Roman" w:cs="Times New Roman"/>
          <w:sz w:val="24"/>
          <w:szCs w:val="24"/>
        </w:rPr>
        <w:t>eghā</w:t>
      </w:r>
      <w:r w:rsidRPr="00D36B98">
        <w:rPr>
          <w:rFonts w:ascii="Times New Roman" w:hAnsi="Cambria Math" w:cs="Times New Roman"/>
          <w:sz w:val="24"/>
          <w:szCs w:val="24"/>
        </w:rPr>
        <w:t>ṭ</w:t>
      </w:r>
      <w:proofErr w:type="spellEnd"/>
      <w:proofErr w:type="gramEnd"/>
      <w:r w:rsidRPr="00D36B98">
        <w:rPr>
          <w:rFonts w:ascii="Times New Roman" w:hAnsi="Times New Roman" w:cs="Times New Roman"/>
          <w:sz w:val="24"/>
          <w:szCs w:val="24"/>
        </w:rPr>
        <w:t xml:space="preserve">. </w:t>
      </w:r>
    </w:p>
    <w:p w:rsidR="00946FB2" w:rsidRPr="00D36B98" w:rsidRDefault="00761EBD" w:rsidP="00946FB2">
      <w:pPr>
        <w:pStyle w:val="BodyText1"/>
        <w:shd w:val="clear" w:color="auto" w:fill="auto"/>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6FB2" w:rsidRPr="00D36B98" w:rsidRDefault="00946FB2"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63. Antiquity</w:t>
      </w:r>
      <w:r w:rsidRPr="00D36B98">
        <w:rPr>
          <w:rFonts w:ascii="Times New Roman" w:hAnsi="Times New Roman" w:cs="Times New Roman"/>
          <w:sz w:val="24"/>
          <w:szCs w:val="24"/>
        </w:rPr>
        <w:tab/>
      </w:r>
      <w:r w:rsidRPr="00D36B98">
        <w:rPr>
          <w:rFonts w:ascii="Times New Roman" w:hAnsi="Times New Roman" w:cs="Times New Roman"/>
          <w:sz w:val="24"/>
          <w:szCs w:val="24"/>
        </w:rPr>
        <w:tab/>
        <w:t xml:space="preserve">: The place is recorded in the beginning of the Christi era but must have </w:t>
      </w:r>
    </w:p>
    <w:p w:rsidR="00946FB2" w:rsidRPr="00D36B98" w:rsidRDefault="00946FB2" w:rsidP="00946FB2">
      <w:pPr>
        <w:pStyle w:val="BodyText1"/>
        <w:shd w:val="clear" w:color="auto" w:fill="auto"/>
        <w:spacing w:after="0" w:line="240" w:lineRule="auto"/>
        <w:ind w:left="1440" w:firstLine="900"/>
        <w:jc w:val="both"/>
        <w:rPr>
          <w:rFonts w:ascii="Times New Roman" w:hAnsi="Times New Roman" w:cs="Times New Roman"/>
          <w:sz w:val="24"/>
          <w:szCs w:val="24"/>
        </w:rPr>
      </w:pPr>
      <w:proofErr w:type="gramStart"/>
      <w:r w:rsidRPr="00D36B98">
        <w:rPr>
          <w:rFonts w:ascii="Times New Roman" w:hAnsi="Times New Roman" w:cs="Times New Roman"/>
          <w:sz w:val="24"/>
          <w:szCs w:val="24"/>
        </w:rPr>
        <w:t>existed</w:t>
      </w:r>
      <w:proofErr w:type="gramEnd"/>
      <w:r w:rsidRPr="00D36B98">
        <w:rPr>
          <w:rFonts w:ascii="Times New Roman" w:hAnsi="Times New Roman" w:cs="Times New Roman"/>
          <w:sz w:val="24"/>
          <w:szCs w:val="24"/>
        </w:rPr>
        <w:t xml:space="preserve"> as a pass since </w:t>
      </w:r>
      <w:r w:rsidR="00A271BD" w:rsidRPr="00D36B98">
        <w:rPr>
          <w:rFonts w:ascii="Times New Roman" w:hAnsi="Times New Roman" w:cs="Times New Roman"/>
          <w:sz w:val="24"/>
          <w:szCs w:val="24"/>
        </w:rPr>
        <w:t>millennia</w:t>
      </w:r>
      <w:r w:rsidRPr="00D36B98">
        <w:rPr>
          <w:rFonts w:ascii="Times New Roman" w:hAnsi="Times New Roman" w:cs="Times New Roman"/>
          <w:sz w:val="24"/>
          <w:szCs w:val="24"/>
        </w:rPr>
        <w:t>.</w:t>
      </w:r>
    </w:p>
    <w:p w:rsidR="00946FB2" w:rsidRPr="00D36B98" w:rsidRDefault="00946FB2"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64.</w:t>
      </w:r>
    </w:p>
    <w:p w:rsidR="00946FB2" w:rsidRPr="00D36B98" w:rsidRDefault="00946FB2"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65. Layers</w:t>
      </w:r>
      <w:r w:rsidRPr="00D36B98">
        <w:rPr>
          <w:rFonts w:ascii="Times New Roman" w:hAnsi="Times New Roman" w:cs="Times New Roman"/>
          <w:sz w:val="24"/>
          <w:szCs w:val="24"/>
        </w:rPr>
        <w:tab/>
      </w:r>
      <w:r w:rsidRPr="00D36B98">
        <w:rPr>
          <w:rFonts w:ascii="Times New Roman" w:hAnsi="Times New Roman" w:cs="Times New Roman"/>
          <w:sz w:val="24"/>
          <w:szCs w:val="24"/>
        </w:rPr>
        <w:tab/>
        <w:t>: May be the caves belong to Buddhist or prior age.</w:t>
      </w:r>
    </w:p>
    <w:p w:rsidR="00946FB2" w:rsidRPr="00D36B98" w:rsidRDefault="00946FB2"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66. Related Examples</w:t>
      </w:r>
      <w:r w:rsidRPr="00D36B98">
        <w:rPr>
          <w:rFonts w:ascii="Times New Roman" w:hAnsi="Times New Roman" w:cs="Times New Roman"/>
          <w:sz w:val="24"/>
          <w:szCs w:val="24"/>
        </w:rPr>
        <w:tab/>
        <w:t>: -</w:t>
      </w:r>
    </w:p>
    <w:p w:rsidR="00946FB2" w:rsidRPr="00D36B98" w:rsidRDefault="00946FB2"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67.</w:t>
      </w:r>
    </w:p>
    <w:p w:rsidR="00946FB2" w:rsidRPr="00D36B98" w:rsidRDefault="00946FB2"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68. Earlier Analyses</w:t>
      </w:r>
      <w:r w:rsidRPr="00D36B98">
        <w:rPr>
          <w:rFonts w:ascii="Times New Roman" w:hAnsi="Times New Roman" w:cs="Times New Roman"/>
          <w:sz w:val="24"/>
          <w:szCs w:val="24"/>
        </w:rPr>
        <w:tab/>
        <w:t>: See 61 and o8.</w:t>
      </w:r>
    </w:p>
    <w:p w:rsidR="00946FB2" w:rsidRPr="00D36B98" w:rsidRDefault="00946FB2"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69. Conclusion</w:t>
      </w:r>
      <w:r w:rsidRPr="00D36B98">
        <w:rPr>
          <w:rFonts w:ascii="Times New Roman" w:hAnsi="Times New Roman" w:cs="Times New Roman"/>
          <w:sz w:val="24"/>
          <w:szCs w:val="24"/>
        </w:rPr>
        <w:tab/>
        <w:t xml:space="preserve">: Correlation of the ‘toll-jar’ with the mane of the pass involves a circular </w:t>
      </w:r>
    </w:p>
    <w:p w:rsidR="00946FB2" w:rsidRPr="00D36B98" w:rsidRDefault="00946FB2" w:rsidP="00946FB2">
      <w:pPr>
        <w:pStyle w:val="BodyText1"/>
        <w:shd w:val="clear" w:color="auto" w:fill="auto"/>
        <w:spacing w:after="0" w:line="240" w:lineRule="auto"/>
        <w:ind w:left="2340"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argument</w:t>
      </w:r>
      <w:proofErr w:type="gramEnd"/>
      <w:r w:rsidRPr="00D36B98">
        <w:rPr>
          <w:rFonts w:ascii="Times New Roman" w:hAnsi="Times New Roman" w:cs="Times New Roman"/>
          <w:sz w:val="24"/>
          <w:szCs w:val="24"/>
        </w:rPr>
        <w:t>.</w:t>
      </w:r>
    </w:p>
    <w:p w:rsidR="00946FB2" w:rsidRPr="00D36B98" w:rsidRDefault="00946FB2"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w:t>
      </w:r>
    </w:p>
    <w:p w:rsidR="00946FB2" w:rsidRPr="00D36B98" w:rsidRDefault="00946FB2" w:rsidP="00946FB2">
      <w:pPr>
        <w:pStyle w:val="BodyText1"/>
        <w:shd w:val="clear" w:color="auto" w:fill="auto"/>
        <w:spacing w:after="0" w:line="240" w:lineRule="auto"/>
        <w:ind w:firstLine="0"/>
        <w:jc w:val="both"/>
        <w:rPr>
          <w:rFonts w:ascii="Times New Roman" w:hAnsi="Times New Roman" w:cs="Times New Roman"/>
          <w:sz w:val="24"/>
          <w:szCs w:val="24"/>
        </w:rPr>
      </w:pPr>
    </w:p>
    <w:p w:rsidR="00946FB2" w:rsidRPr="00D36B98" w:rsidRDefault="00B3178E" w:rsidP="00946FB2">
      <w:pPr>
        <w:pStyle w:val="BodyText1"/>
        <w:shd w:val="clear" w:color="auto" w:fill="auto"/>
        <w:spacing w:after="0" w:line="240" w:lineRule="auto"/>
        <w:ind w:firstLine="0"/>
        <w:jc w:val="both"/>
        <w:rPr>
          <w:rFonts w:ascii="Times New Roman" w:hAnsi="Times New Roman" w:cs="Times New Roman"/>
          <w:b/>
          <w:bCs/>
          <w:sz w:val="24"/>
          <w:szCs w:val="24"/>
        </w:rPr>
      </w:pPr>
      <w:r w:rsidRPr="00D36B98">
        <w:rPr>
          <w:rFonts w:ascii="Times New Roman" w:hAnsi="Times New Roman" w:cs="Times New Roman"/>
          <w:b/>
          <w:bCs/>
          <w:sz w:val="24"/>
          <w:szCs w:val="24"/>
        </w:rPr>
        <w:t>7. Mythology</w:t>
      </w:r>
    </w:p>
    <w:p w:rsidR="00BD6888" w:rsidRPr="00D36B98" w:rsidRDefault="00BD6888" w:rsidP="00946FB2">
      <w:pPr>
        <w:pStyle w:val="BodyText1"/>
        <w:shd w:val="clear" w:color="auto" w:fill="auto"/>
        <w:spacing w:after="0" w:line="240" w:lineRule="auto"/>
        <w:ind w:firstLine="0"/>
        <w:jc w:val="both"/>
        <w:rPr>
          <w:rFonts w:ascii="Times New Roman" w:hAnsi="Times New Roman" w:cs="Times New Roman"/>
          <w:sz w:val="24"/>
          <w:szCs w:val="24"/>
        </w:rPr>
      </w:pPr>
    </w:p>
    <w:p w:rsidR="00B3178E" w:rsidRPr="00D36B98" w:rsidRDefault="00B3178E"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70. Folklore</w:t>
      </w:r>
      <w:r w:rsidRPr="00D36B98">
        <w:rPr>
          <w:rFonts w:ascii="Times New Roman" w:hAnsi="Times New Roman" w:cs="Times New Roman"/>
          <w:sz w:val="24"/>
          <w:szCs w:val="24"/>
        </w:rPr>
        <w:tab/>
      </w:r>
      <w:r w:rsidRPr="00D36B98">
        <w:rPr>
          <w:rFonts w:ascii="Times New Roman" w:hAnsi="Times New Roman" w:cs="Times New Roman"/>
          <w:sz w:val="24"/>
          <w:szCs w:val="24"/>
        </w:rPr>
        <w:tab/>
        <w:t xml:space="preserve">: The </w:t>
      </w:r>
      <w:proofErr w:type="spellStart"/>
      <w:r w:rsidRPr="00D36B98">
        <w:rPr>
          <w:rFonts w:ascii="Times New Roman" w:hAnsi="Times New Roman" w:cs="Times New Roman"/>
          <w:sz w:val="24"/>
          <w:szCs w:val="24"/>
        </w:rPr>
        <w:t>nānā-gunā</w:t>
      </w:r>
      <w:proofErr w:type="spellEnd"/>
      <w:r w:rsidRPr="00D36B98">
        <w:rPr>
          <w:rFonts w:ascii="Times New Roman" w:hAnsi="Times New Roman" w:cs="Times New Roman"/>
          <w:sz w:val="24"/>
          <w:szCs w:val="24"/>
        </w:rPr>
        <w:t xml:space="preserve"> story, see 51.</w:t>
      </w:r>
    </w:p>
    <w:p w:rsidR="00B3178E" w:rsidRPr="00D36B98" w:rsidRDefault="00DE4546" w:rsidP="00946FB2">
      <w:pPr>
        <w:pStyle w:val="BodyText1"/>
        <w:shd w:val="clear" w:color="auto" w:fill="auto"/>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71. Compiled Mythology</w:t>
      </w:r>
      <w:r>
        <w:rPr>
          <w:rFonts w:ascii="Times New Roman" w:hAnsi="Times New Roman" w:cs="Times New Roman"/>
          <w:sz w:val="24"/>
          <w:szCs w:val="24"/>
        </w:rPr>
        <w:tab/>
      </w:r>
    </w:p>
    <w:p w:rsidR="00B3178E" w:rsidRPr="00D36B98" w:rsidRDefault="00B3178E"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72. Compiled Mythology, </w:t>
      </w:r>
      <w:proofErr w:type="spellStart"/>
      <w:r w:rsidRPr="00D36B98">
        <w:rPr>
          <w:rFonts w:ascii="Times New Roman" w:hAnsi="Times New Roman" w:cs="Times New Roman"/>
          <w:sz w:val="24"/>
          <w:szCs w:val="24"/>
        </w:rPr>
        <w:t>Puranic</w:t>
      </w:r>
      <w:proofErr w:type="spellEnd"/>
      <w:r w:rsidRPr="00D36B98">
        <w:rPr>
          <w:rFonts w:ascii="Times New Roman" w:hAnsi="Times New Roman" w:cs="Times New Roman"/>
          <w:sz w:val="24"/>
          <w:szCs w:val="24"/>
        </w:rPr>
        <w:t xml:space="preserve"> and </w:t>
      </w:r>
      <w:proofErr w:type="gramStart"/>
      <w:r w:rsidRPr="00D36B98">
        <w:rPr>
          <w:rFonts w:ascii="Times New Roman" w:hAnsi="Times New Roman" w:cs="Times New Roman"/>
          <w:sz w:val="24"/>
          <w:szCs w:val="24"/>
        </w:rPr>
        <w:t>Vedic :</w:t>
      </w:r>
      <w:proofErr w:type="gramEnd"/>
      <w:r w:rsidRPr="00D36B98">
        <w:rPr>
          <w:rFonts w:ascii="Times New Roman" w:hAnsi="Times New Roman" w:cs="Times New Roman"/>
          <w:sz w:val="24"/>
          <w:szCs w:val="24"/>
        </w:rPr>
        <w:t xml:space="preserve"> nil</w:t>
      </w:r>
    </w:p>
    <w:p w:rsidR="00BD6888" w:rsidRPr="00D36B98" w:rsidRDefault="00B3178E"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73. Special Features</w:t>
      </w:r>
      <w:r w:rsidRPr="00D36B98">
        <w:rPr>
          <w:rFonts w:ascii="Times New Roman" w:hAnsi="Times New Roman" w:cs="Times New Roman"/>
          <w:sz w:val="24"/>
          <w:szCs w:val="24"/>
        </w:rPr>
        <w:tab/>
        <w:t xml:space="preserve">: The names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and </w:t>
      </w:r>
      <w:proofErr w:type="spellStart"/>
      <w:r w:rsidRPr="00D36B98">
        <w:rPr>
          <w:rFonts w:ascii="Times New Roman" w:hAnsi="Times New Roman" w:cs="Times New Roman"/>
          <w:sz w:val="24"/>
          <w:szCs w:val="24"/>
        </w:rPr>
        <w:t>gunā</w:t>
      </w:r>
      <w:proofErr w:type="spellEnd"/>
      <w:r w:rsidRPr="00D36B98">
        <w:rPr>
          <w:rFonts w:ascii="Times New Roman" w:hAnsi="Times New Roman" w:cs="Times New Roman"/>
          <w:sz w:val="24"/>
          <w:szCs w:val="24"/>
        </w:rPr>
        <w:t xml:space="preserve"> are ancient.</w:t>
      </w:r>
    </w:p>
    <w:p w:rsidR="00B3178E" w:rsidRPr="00D36B98" w:rsidRDefault="00B3178E"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74. Etymology</w:t>
      </w:r>
      <w:r w:rsidRPr="00D36B98">
        <w:rPr>
          <w:rFonts w:ascii="Times New Roman" w:hAnsi="Times New Roman" w:cs="Times New Roman"/>
          <w:sz w:val="24"/>
          <w:szCs w:val="24"/>
        </w:rPr>
        <w:tab/>
      </w:r>
      <w:r w:rsidRPr="00D36B98">
        <w:rPr>
          <w:rFonts w:ascii="Times New Roman" w:hAnsi="Times New Roman" w:cs="Times New Roman"/>
          <w:sz w:val="24"/>
          <w:szCs w:val="24"/>
        </w:rPr>
        <w:tab/>
        <w:t xml:space="preserve">: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is dealt with above. </w:t>
      </w:r>
      <w:proofErr w:type="spellStart"/>
      <w:r w:rsidRPr="00D36B98">
        <w:rPr>
          <w:rFonts w:ascii="Times New Roman" w:hAnsi="Times New Roman" w:cs="Times New Roman"/>
          <w:sz w:val="24"/>
          <w:szCs w:val="24"/>
        </w:rPr>
        <w:t>Gu</w:t>
      </w:r>
      <w:r w:rsidRPr="00D36B98">
        <w:rPr>
          <w:rFonts w:ascii="Times New Roman" w:hAnsi="Cambria Math" w:cs="Times New Roman"/>
          <w:sz w:val="24"/>
          <w:szCs w:val="24"/>
        </w:rPr>
        <w:t>ṇ</w:t>
      </w:r>
      <w:r w:rsidRPr="00D36B98">
        <w:rPr>
          <w:rFonts w:ascii="Times New Roman" w:hAnsi="Times New Roman" w:cs="Times New Roman"/>
          <w:sz w:val="24"/>
          <w:szCs w:val="24"/>
        </w:rPr>
        <w:t>ā</w:t>
      </w:r>
      <w:proofErr w:type="spellEnd"/>
      <w:r w:rsidRPr="00D36B98">
        <w:rPr>
          <w:rFonts w:ascii="Times New Roman" w:hAnsi="Times New Roman" w:cs="Times New Roman"/>
          <w:sz w:val="24"/>
          <w:szCs w:val="24"/>
        </w:rPr>
        <w:t xml:space="preserve"> (popularly </w:t>
      </w:r>
      <w:proofErr w:type="spellStart"/>
      <w:r w:rsidRPr="00D36B98">
        <w:rPr>
          <w:rFonts w:ascii="Times New Roman" w:hAnsi="Times New Roman" w:cs="Times New Roman"/>
          <w:sz w:val="24"/>
          <w:szCs w:val="24"/>
        </w:rPr>
        <w:t>gunā</w:t>
      </w:r>
      <w:proofErr w:type="spellEnd"/>
      <w:r w:rsidRPr="00D36B98">
        <w:rPr>
          <w:rFonts w:ascii="Times New Roman" w:hAnsi="Times New Roman" w:cs="Times New Roman"/>
          <w:sz w:val="24"/>
          <w:szCs w:val="24"/>
        </w:rPr>
        <w:t xml:space="preserve">) has the following </w:t>
      </w:r>
    </w:p>
    <w:p w:rsidR="00B3178E" w:rsidRPr="00D36B98" w:rsidRDefault="00B3178E" w:rsidP="00761EBD">
      <w:pPr>
        <w:pStyle w:val="BodyText1"/>
        <w:shd w:val="clear" w:color="auto" w:fill="auto"/>
        <w:spacing w:after="0" w:line="240" w:lineRule="auto"/>
        <w:ind w:left="2340"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di</w:t>
      </w:r>
      <w:r w:rsidR="00D5708C">
        <w:rPr>
          <w:rFonts w:ascii="Times New Roman" w:hAnsi="Times New Roman" w:cs="Times New Roman"/>
          <w:sz w:val="24"/>
          <w:szCs w:val="24"/>
        </w:rPr>
        <w:t>ctionary</w:t>
      </w:r>
      <w:proofErr w:type="gramEnd"/>
      <w:r w:rsidR="00D5708C">
        <w:rPr>
          <w:rFonts w:ascii="Times New Roman" w:hAnsi="Times New Roman" w:cs="Times New Roman"/>
          <w:sz w:val="24"/>
          <w:szCs w:val="24"/>
        </w:rPr>
        <w:t xml:space="preserve"> meanings : axle, the ma</w:t>
      </w:r>
      <w:r w:rsidRPr="00D36B98">
        <w:rPr>
          <w:rFonts w:ascii="Times New Roman" w:hAnsi="Times New Roman" w:cs="Times New Roman"/>
          <w:sz w:val="24"/>
          <w:szCs w:val="24"/>
        </w:rPr>
        <w:t xml:space="preserve">son’s right angle. Perhaps the steep slope of the other pass suggested this as the name for rhyming with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Its variation </w:t>
      </w:r>
      <w:proofErr w:type="spellStart"/>
      <w:r w:rsidRPr="00D36B98">
        <w:rPr>
          <w:rFonts w:ascii="Times New Roman" w:hAnsi="Times New Roman" w:cs="Times New Roman"/>
          <w:sz w:val="24"/>
          <w:szCs w:val="24"/>
        </w:rPr>
        <w:t>go</w:t>
      </w:r>
      <w:r w:rsidRPr="00D36B98">
        <w:rPr>
          <w:rFonts w:ascii="Times New Roman" w:hAnsi="Cambria Math" w:cs="Times New Roman"/>
          <w:sz w:val="24"/>
          <w:szCs w:val="24"/>
        </w:rPr>
        <w:t>ṇ</w:t>
      </w:r>
      <w:r w:rsidRPr="00D36B98">
        <w:rPr>
          <w:rFonts w:ascii="Times New Roman" w:hAnsi="Times New Roman" w:cs="Times New Roman"/>
          <w:sz w:val="24"/>
          <w:szCs w:val="24"/>
        </w:rPr>
        <w:t>ā</w:t>
      </w:r>
      <w:proofErr w:type="spellEnd"/>
      <w:r w:rsidRPr="00D36B98">
        <w:rPr>
          <w:rFonts w:ascii="Times New Roman" w:hAnsi="Times New Roman" w:cs="Times New Roman"/>
          <w:sz w:val="24"/>
          <w:szCs w:val="24"/>
        </w:rPr>
        <w:t xml:space="preserve"> would mean ‘sack’ which is easily associated with a trade route.</w:t>
      </w:r>
    </w:p>
    <w:p w:rsidR="00B3178E" w:rsidRPr="00D36B98" w:rsidRDefault="00364486" w:rsidP="00B3178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75. Diachronic </w:t>
      </w:r>
      <w:proofErr w:type="gramStart"/>
      <w:r w:rsidRPr="00D36B98">
        <w:rPr>
          <w:rFonts w:ascii="Times New Roman" w:hAnsi="Times New Roman" w:cs="Times New Roman"/>
          <w:sz w:val="24"/>
          <w:szCs w:val="24"/>
        </w:rPr>
        <w:t xml:space="preserve">change </w:t>
      </w:r>
      <w:r w:rsidR="00B3178E" w:rsidRPr="00D36B98">
        <w:rPr>
          <w:rFonts w:ascii="Times New Roman" w:hAnsi="Times New Roman" w:cs="Times New Roman"/>
          <w:sz w:val="24"/>
          <w:szCs w:val="24"/>
        </w:rPr>
        <w:t>:</w:t>
      </w:r>
      <w:proofErr w:type="gramEnd"/>
      <w:r w:rsidR="00B3178E" w:rsidRPr="00D36B98">
        <w:rPr>
          <w:rFonts w:ascii="Times New Roman" w:hAnsi="Times New Roman" w:cs="Times New Roman"/>
          <w:sz w:val="24"/>
          <w:szCs w:val="24"/>
        </w:rPr>
        <w:t xml:space="preserve"> </w:t>
      </w:r>
      <w:proofErr w:type="spellStart"/>
      <w:r w:rsidR="00B3178E" w:rsidRPr="00D36B98">
        <w:rPr>
          <w:rFonts w:ascii="Times New Roman" w:hAnsi="Times New Roman" w:cs="Times New Roman"/>
          <w:sz w:val="24"/>
          <w:szCs w:val="24"/>
        </w:rPr>
        <w:t>nānā</w:t>
      </w:r>
      <w:proofErr w:type="spellEnd"/>
      <w:r w:rsidR="00B3178E" w:rsidRPr="00D36B98">
        <w:rPr>
          <w:rFonts w:ascii="Times New Roman" w:hAnsi="Times New Roman" w:cs="Times New Roman"/>
          <w:sz w:val="24"/>
          <w:szCs w:val="24"/>
        </w:rPr>
        <w:t xml:space="preserve"> to </w:t>
      </w:r>
      <w:proofErr w:type="spellStart"/>
      <w:r w:rsidR="00B3178E" w:rsidRPr="00D36B98">
        <w:rPr>
          <w:rFonts w:ascii="Times New Roman" w:hAnsi="Times New Roman" w:cs="Times New Roman"/>
          <w:sz w:val="24"/>
          <w:szCs w:val="24"/>
        </w:rPr>
        <w:t>nā</w:t>
      </w:r>
      <w:r w:rsidR="00B3178E" w:rsidRPr="00D36B98">
        <w:rPr>
          <w:rFonts w:ascii="Times New Roman" w:hAnsi="Cambria Math" w:cs="Times New Roman"/>
          <w:sz w:val="24"/>
          <w:szCs w:val="24"/>
        </w:rPr>
        <w:t>ṇ</w:t>
      </w:r>
      <w:r w:rsidR="00B3178E" w:rsidRPr="00D36B98">
        <w:rPr>
          <w:rFonts w:ascii="Times New Roman" w:hAnsi="Times New Roman" w:cs="Times New Roman"/>
          <w:sz w:val="24"/>
          <w:szCs w:val="24"/>
        </w:rPr>
        <w:t>e</w:t>
      </w:r>
      <w:proofErr w:type="spellEnd"/>
      <w:r w:rsidR="00B3178E" w:rsidRPr="00D36B98">
        <w:rPr>
          <w:rFonts w:ascii="Times New Roman" w:hAnsi="Times New Roman" w:cs="Times New Roman"/>
          <w:sz w:val="24"/>
          <w:szCs w:val="24"/>
        </w:rPr>
        <w:t xml:space="preserve"> and the semantic change thereby.</w:t>
      </w:r>
    </w:p>
    <w:p w:rsidR="00B3178E" w:rsidRPr="00D36B98" w:rsidRDefault="00364486" w:rsidP="00B3178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76. Related Examples</w:t>
      </w:r>
      <w:r w:rsidRPr="00D36B98">
        <w:rPr>
          <w:rFonts w:ascii="Times New Roman" w:hAnsi="Times New Roman" w:cs="Times New Roman"/>
          <w:sz w:val="24"/>
          <w:szCs w:val="24"/>
        </w:rPr>
        <w:tab/>
        <w:t xml:space="preserve"> </w:t>
      </w:r>
      <w:r w:rsidR="00B3178E" w:rsidRPr="00D36B98">
        <w:rPr>
          <w:rFonts w:ascii="Times New Roman" w:hAnsi="Times New Roman" w:cs="Times New Roman"/>
          <w:sz w:val="24"/>
          <w:szCs w:val="24"/>
        </w:rPr>
        <w:t>: Twin names for persons and places abound in folklore.</w:t>
      </w:r>
    </w:p>
    <w:p w:rsidR="00364486" w:rsidRPr="00D36B98" w:rsidRDefault="00364486" w:rsidP="00B3178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77. Myth vs Reality</w:t>
      </w:r>
      <w:r w:rsidRPr="00D36B98">
        <w:rPr>
          <w:rFonts w:ascii="Times New Roman" w:hAnsi="Times New Roman" w:cs="Times New Roman"/>
          <w:sz w:val="24"/>
          <w:szCs w:val="24"/>
        </w:rPr>
        <w:tab/>
        <w:t xml:space="preserve">: The folklore has not super </w:t>
      </w:r>
      <w:r w:rsidR="00A271BD" w:rsidRPr="00D36B98">
        <w:rPr>
          <w:rFonts w:ascii="Times New Roman" w:hAnsi="Times New Roman" w:cs="Times New Roman"/>
          <w:sz w:val="24"/>
          <w:szCs w:val="24"/>
        </w:rPr>
        <w:t>naturalized</w:t>
      </w:r>
      <w:r w:rsidRPr="00D36B98">
        <w:rPr>
          <w:rFonts w:ascii="Times New Roman" w:hAnsi="Times New Roman" w:cs="Times New Roman"/>
          <w:sz w:val="24"/>
          <w:szCs w:val="24"/>
        </w:rPr>
        <w:t xml:space="preserve"> into religious myth. It has </w:t>
      </w:r>
    </w:p>
    <w:p w:rsidR="00364486" w:rsidRPr="00D36B98" w:rsidRDefault="00364486" w:rsidP="00364486">
      <w:pPr>
        <w:pStyle w:val="BodyText1"/>
        <w:shd w:val="clear" w:color="auto" w:fill="auto"/>
        <w:spacing w:after="0" w:line="240" w:lineRule="auto"/>
        <w:ind w:left="1440" w:firstLine="720"/>
        <w:jc w:val="both"/>
        <w:rPr>
          <w:rFonts w:ascii="Times New Roman" w:hAnsi="Times New Roman" w:cs="Times New Roman"/>
          <w:sz w:val="24"/>
          <w:szCs w:val="24"/>
        </w:rPr>
      </w:pPr>
      <w:proofErr w:type="gramStart"/>
      <w:r w:rsidRPr="00D36B98">
        <w:rPr>
          <w:rFonts w:ascii="Times New Roman" w:hAnsi="Times New Roman" w:cs="Times New Roman"/>
          <w:sz w:val="24"/>
          <w:szCs w:val="24"/>
        </w:rPr>
        <w:t>remained</w:t>
      </w:r>
      <w:proofErr w:type="gramEnd"/>
      <w:r w:rsidRPr="00D36B98">
        <w:rPr>
          <w:rFonts w:ascii="Times New Roman" w:hAnsi="Times New Roman" w:cs="Times New Roman"/>
          <w:sz w:val="24"/>
          <w:szCs w:val="24"/>
        </w:rPr>
        <w:t xml:space="preserve"> on the mundane plane of path-making. </w:t>
      </w:r>
    </w:p>
    <w:p w:rsidR="00364486" w:rsidRPr="00D36B98" w:rsidRDefault="00364486" w:rsidP="00364486">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78. Earlier Analyses</w:t>
      </w:r>
      <w:r w:rsidRPr="00D36B98">
        <w:rPr>
          <w:rFonts w:ascii="Times New Roman" w:hAnsi="Times New Roman" w:cs="Times New Roman"/>
          <w:sz w:val="24"/>
          <w:szCs w:val="24"/>
        </w:rPr>
        <w:tab/>
        <w:t>: do not consider the story.</w:t>
      </w:r>
    </w:p>
    <w:p w:rsidR="00364486" w:rsidRPr="00D36B98" w:rsidRDefault="00364486" w:rsidP="00364486">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79. Conclusion</w:t>
      </w:r>
      <w:r w:rsidRPr="00D36B98">
        <w:rPr>
          <w:rFonts w:ascii="Times New Roman" w:hAnsi="Times New Roman" w:cs="Times New Roman"/>
          <w:sz w:val="24"/>
          <w:szCs w:val="24"/>
        </w:rPr>
        <w:tab/>
        <w:t>: The folklore is a sort</w:t>
      </w:r>
      <w:r w:rsidR="00A271BD">
        <w:rPr>
          <w:rFonts w:ascii="Times New Roman" w:hAnsi="Times New Roman" w:cs="Times New Roman"/>
          <w:sz w:val="24"/>
          <w:szCs w:val="24"/>
        </w:rPr>
        <w:t xml:space="preserve"> of origin-myth in which the the</w:t>
      </w:r>
      <w:r w:rsidRPr="00D36B98">
        <w:rPr>
          <w:rFonts w:ascii="Times New Roman" w:hAnsi="Times New Roman" w:cs="Times New Roman"/>
          <w:sz w:val="24"/>
          <w:szCs w:val="24"/>
        </w:rPr>
        <w:t xml:space="preserve">n existing common </w:t>
      </w:r>
    </w:p>
    <w:p w:rsidR="00364486" w:rsidRPr="00D36B98" w:rsidRDefault="00364486" w:rsidP="00E041DE">
      <w:pPr>
        <w:pStyle w:val="BodyText1"/>
        <w:shd w:val="clear" w:color="auto" w:fill="auto"/>
        <w:spacing w:after="0" w:line="240" w:lineRule="auto"/>
        <w:ind w:left="2250"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nouns</w:t>
      </w:r>
      <w:proofErr w:type="gramEnd"/>
      <w:r w:rsidRPr="00D36B98">
        <w:rPr>
          <w:rFonts w:ascii="Times New Roman" w:hAnsi="Times New Roman" w:cs="Times New Roman"/>
          <w:sz w:val="24"/>
          <w:szCs w:val="24"/>
        </w:rPr>
        <w:t xml:space="preserve"> have been personified and the origin of the path through the pass is sought to be explained with them as the makers.</w:t>
      </w:r>
    </w:p>
    <w:p w:rsidR="00E041DE" w:rsidRPr="00D36B98" w:rsidRDefault="00E041DE" w:rsidP="00E041DE">
      <w:pPr>
        <w:pStyle w:val="BodyText1"/>
        <w:shd w:val="clear" w:color="auto" w:fill="auto"/>
        <w:spacing w:after="0" w:line="240" w:lineRule="auto"/>
        <w:ind w:firstLine="0"/>
        <w:jc w:val="both"/>
        <w:rPr>
          <w:rFonts w:ascii="Times New Roman" w:hAnsi="Times New Roman" w:cs="Times New Roman"/>
          <w:sz w:val="24"/>
          <w:szCs w:val="24"/>
        </w:rPr>
      </w:pPr>
    </w:p>
    <w:p w:rsidR="00E041DE" w:rsidRPr="00D36B98" w:rsidRDefault="00E041DE" w:rsidP="00E041D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w:t>
      </w:r>
    </w:p>
    <w:p w:rsidR="00E041DE" w:rsidRPr="00D36B98" w:rsidRDefault="00E041DE" w:rsidP="00E041DE">
      <w:pPr>
        <w:pStyle w:val="BodyText1"/>
        <w:shd w:val="clear" w:color="auto" w:fill="auto"/>
        <w:spacing w:after="0" w:line="240" w:lineRule="auto"/>
        <w:ind w:firstLine="0"/>
        <w:jc w:val="both"/>
        <w:rPr>
          <w:rFonts w:ascii="Times New Roman" w:hAnsi="Times New Roman" w:cs="Times New Roman"/>
          <w:sz w:val="24"/>
          <w:szCs w:val="24"/>
        </w:rPr>
      </w:pPr>
    </w:p>
    <w:p w:rsidR="00E041DE" w:rsidRPr="00D36B98" w:rsidRDefault="00E041DE" w:rsidP="00E041DE">
      <w:pPr>
        <w:pStyle w:val="BodyText1"/>
        <w:shd w:val="clear" w:color="auto" w:fill="auto"/>
        <w:spacing w:after="0" w:line="240" w:lineRule="auto"/>
        <w:ind w:firstLine="0"/>
        <w:jc w:val="both"/>
        <w:rPr>
          <w:rFonts w:ascii="Times New Roman" w:hAnsi="Times New Roman" w:cs="Times New Roman"/>
          <w:b/>
          <w:bCs/>
          <w:sz w:val="24"/>
          <w:szCs w:val="24"/>
        </w:rPr>
      </w:pPr>
      <w:r w:rsidRPr="00D36B98">
        <w:rPr>
          <w:rFonts w:ascii="Times New Roman" w:hAnsi="Times New Roman" w:cs="Times New Roman"/>
          <w:b/>
          <w:bCs/>
          <w:sz w:val="24"/>
          <w:szCs w:val="24"/>
        </w:rPr>
        <w:t>8. Epigraphy</w:t>
      </w:r>
    </w:p>
    <w:p w:rsidR="00BD6888" w:rsidRPr="00D36B98" w:rsidRDefault="00BD6888" w:rsidP="00E041DE">
      <w:pPr>
        <w:pStyle w:val="BodyText1"/>
        <w:shd w:val="clear" w:color="auto" w:fill="auto"/>
        <w:spacing w:after="0" w:line="240" w:lineRule="auto"/>
        <w:ind w:firstLine="0"/>
        <w:jc w:val="both"/>
        <w:rPr>
          <w:rFonts w:ascii="Times New Roman" w:hAnsi="Times New Roman" w:cs="Times New Roman"/>
          <w:sz w:val="24"/>
          <w:szCs w:val="24"/>
        </w:rPr>
      </w:pPr>
    </w:p>
    <w:p w:rsidR="00E041DE" w:rsidRPr="00D36B98" w:rsidRDefault="00E041DE" w:rsidP="00E041D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80. After 700 </w:t>
      </w:r>
      <w:proofErr w:type="gramStart"/>
      <w:r w:rsidRPr="00D36B98">
        <w:rPr>
          <w:rFonts w:ascii="Times New Roman" w:hAnsi="Times New Roman" w:cs="Times New Roman"/>
          <w:sz w:val="24"/>
          <w:szCs w:val="24"/>
        </w:rPr>
        <w:t>AC :</w:t>
      </w:r>
      <w:proofErr w:type="gramEnd"/>
      <w:r w:rsidRPr="00D36B98">
        <w:rPr>
          <w:rFonts w:ascii="Times New Roman" w:hAnsi="Times New Roman" w:cs="Times New Roman"/>
          <w:sz w:val="24"/>
          <w:szCs w:val="24"/>
        </w:rPr>
        <w:t xml:space="preserve"> Not known.</w:t>
      </w:r>
    </w:p>
    <w:p w:rsidR="00BD6888" w:rsidRPr="00D36B98" w:rsidRDefault="00BD6888" w:rsidP="00E041D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81. 700 AC to 700 </w:t>
      </w:r>
      <w:proofErr w:type="gramStart"/>
      <w:r w:rsidRPr="00D36B98">
        <w:rPr>
          <w:rFonts w:ascii="Times New Roman" w:hAnsi="Times New Roman" w:cs="Times New Roman"/>
          <w:sz w:val="24"/>
          <w:szCs w:val="24"/>
        </w:rPr>
        <w:t>BC :</w:t>
      </w:r>
      <w:proofErr w:type="gram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Brahmi</w:t>
      </w:r>
      <w:proofErr w:type="spellEnd"/>
      <w:r w:rsidRPr="00D36B98">
        <w:rPr>
          <w:rFonts w:ascii="Times New Roman" w:hAnsi="Times New Roman" w:cs="Times New Roman"/>
          <w:sz w:val="24"/>
          <w:szCs w:val="24"/>
        </w:rPr>
        <w:t xml:space="preserve"> inscription in </w:t>
      </w:r>
      <w:proofErr w:type="spellStart"/>
      <w:r w:rsidRPr="00D36B98">
        <w:rPr>
          <w:rFonts w:ascii="Times New Roman" w:hAnsi="Times New Roman" w:cs="Times New Roman"/>
          <w:sz w:val="24"/>
          <w:szCs w:val="24"/>
        </w:rPr>
        <w:t>Sanskritic</w:t>
      </w:r>
      <w:proofErr w:type="spellEnd"/>
      <w:r w:rsidRPr="00D36B98">
        <w:rPr>
          <w:rFonts w:ascii="Times New Roman" w:hAnsi="Times New Roman" w:cs="Times New Roman"/>
          <w:sz w:val="24"/>
          <w:szCs w:val="24"/>
        </w:rPr>
        <w:t xml:space="preserve"> language.</w:t>
      </w:r>
    </w:p>
    <w:p w:rsidR="00BD6888" w:rsidRPr="00D36B98" w:rsidRDefault="00BD6888" w:rsidP="00E041D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82. </w:t>
      </w:r>
      <w:proofErr w:type="gramStart"/>
      <w:r w:rsidRPr="00D36B98">
        <w:rPr>
          <w:rFonts w:ascii="Times New Roman" w:hAnsi="Times New Roman" w:cs="Times New Roman"/>
          <w:sz w:val="24"/>
          <w:szCs w:val="24"/>
        </w:rPr>
        <w:t>Prehistoric :</w:t>
      </w:r>
      <w:proofErr w:type="gramEnd"/>
      <w:r w:rsidRPr="00D36B98">
        <w:rPr>
          <w:rFonts w:ascii="Times New Roman" w:hAnsi="Times New Roman" w:cs="Times New Roman"/>
          <w:sz w:val="24"/>
          <w:szCs w:val="24"/>
        </w:rPr>
        <w:t xml:space="preserve"> nil</w:t>
      </w:r>
    </w:p>
    <w:p w:rsidR="00BD6888" w:rsidRPr="00D36B98" w:rsidRDefault="00BD6888" w:rsidP="00E041D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83. Special </w:t>
      </w:r>
      <w:proofErr w:type="gramStart"/>
      <w:r w:rsidRPr="00D36B98">
        <w:rPr>
          <w:rFonts w:ascii="Times New Roman" w:hAnsi="Times New Roman" w:cs="Times New Roman"/>
          <w:sz w:val="24"/>
          <w:szCs w:val="24"/>
        </w:rPr>
        <w:t>Features :</w:t>
      </w:r>
      <w:proofErr w:type="gramEnd"/>
      <w:r w:rsidRPr="00D36B98">
        <w:rPr>
          <w:rFonts w:ascii="Times New Roman" w:hAnsi="Times New Roman" w:cs="Times New Roman"/>
          <w:sz w:val="24"/>
          <w:szCs w:val="24"/>
        </w:rPr>
        <w:t xml:space="preserve"> Proclamatory inscriptions at a frequented place, which do not mention the </w:t>
      </w:r>
    </w:p>
    <w:p w:rsidR="00BD6888" w:rsidRPr="00D36B98" w:rsidRDefault="00BD6888" w:rsidP="00761EBD">
      <w:pPr>
        <w:pStyle w:val="BodyText1"/>
        <w:shd w:val="clear" w:color="auto" w:fill="auto"/>
        <w:spacing w:after="0" w:line="240" w:lineRule="auto"/>
        <w:ind w:left="1440" w:firstLine="720"/>
        <w:jc w:val="both"/>
        <w:rPr>
          <w:rFonts w:ascii="Times New Roman" w:hAnsi="Times New Roman" w:cs="Times New Roman"/>
          <w:sz w:val="24"/>
          <w:szCs w:val="24"/>
        </w:rPr>
      </w:pPr>
      <w:proofErr w:type="gramStart"/>
      <w:r w:rsidRPr="00D36B98">
        <w:rPr>
          <w:rFonts w:ascii="Times New Roman" w:hAnsi="Times New Roman" w:cs="Times New Roman"/>
          <w:sz w:val="24"/>
          <w:szCs w:val="24"/>
        </w:rPr>
        <w:t>name</w:t>
      </w:r>
      <w:proofErr w:type="gramEnd"/>
      <w:r w:rsidRPr="00D36B98">
        <w:rPr>
          <w:rFonts w:ascii="Times New Roman" w:hAnsi="Times New Roman" w:cs="Times New Roman"/>
          <w:sz w:val="24"/>
          <w:szCs w:val="24"/>
        </w:rPr>
        <w:t xml:space="preserve"> of the place.</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84. Etymology</w:t>
      </w:r>
      <w:r w:rsidRPr="00D36B98">
        <w:rPr>
          <w:rFonts w:ascii="Times New Roman" w:hAnsi="Times New Roman" w:cs="Times New Roman"/>
          <w:sz w:val="24"/>
          <w:szCs w:val="24"/>
        </w:rPr>
        <w:tab/>
      </w:r>
      <w:r w:rsidRPr="00D36B98">
        <w:rPr>
          <w:rFonts w:ascii="Times New Roman" w:hAnsi="Times New Roman" w:cs="Times New Roman"/>
          <w:sz w:val="24"/>
          <w:szCs w:val="24"/>
        </w:rPr>
        <w:tab/>
        <w:t>: -</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85. Diachronic </w:t>
      </w:r>
      <w:proofErr w:type="gramStart"/>
      <w:r w:rsidRPr="00D36B98">
        <w:rPr>
          <w:rFonts w:ascii="Times New Roman" w:hAnsi="Times New Roman" w:cs="Times New Roman"/>
          <w:sz w:val="24"/>
          <w:szCs w:val="24"/>
        </w:rPr>
        <w:t>Variation :</w:t>
      </w:r>
      <w:proofErr w:type="gramEnd"/>
      <w:r w:rsidRPr="00D36B98">
        <w:rPr>
          <w:rFonts w:ascii="Times New Roman" w:hAnsi="Times New Roman" w:cs="Times New Roman"/>
          <w:sz w:val="24"/>
          <w:szCs w:val="24"/>
        </w:rPr>
        <w:t xml:space="preserve"> -</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86. Related </w:t>
      </w:r>
      <w:proofErr w:type="gramStart"/>
      <w:r w:rsidRPr="00D36B98">
        <w:rPr>
          <w:rFonts w:ascii="Times New Roman" w:hAnsi="Times New Roman" w:cs="Times New Roman"/>
          <w:sz w:val="24"/>
          <w:szCs w:val="24"/>
        </w:rPr>
        <w:t>Examples :</w:t>
      </w:r>
      <w:proofErr w:type="gramEnd"/>
      <w:r w:rsidRPr="00D36B98">
        <w:rPr>
          <w:rFonts w:ascii="Times New Roman" w:hAnsi="Times New Roman" w:cs="Times New Roman"/>
          <w:sz w:val="24"/>
          <w:szCs w:val="24"/>
        </w:rPr>
        <w:t xml:space="preserve"> -</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87. </w:t>
      </w:r>
      <w:proofErr w:type="gramStart"/>
      <w:r w:rsidRPr="00D36B98">
        <w:rPr>
          <w:rFonts w:ascii="Times New Roman" w:hAnsi="Times New Roman" w:cs="Times New Roman"/>
          <w:sz w:val="24"/>
          <w:szCs w:val="24"/>
        </w:rPr>
        <w:t>Evaluation :</w:t>
      </w:r>
      <w:proofErr w:type="gramEnd"/>
      <w:r w:rsidRPr="00D36B98">
        <w:rPr>
          <w:rFonts w:ascii="Times New Roman" w:hAnsi="Times New Roman" w:cs="Times New Roman"/>
          <w:sz w:val="24"/>
          <w:szCs w:val="24"/>
        </w:rPr>
        <w:t xml:space="preserve"> None, in the absence of mention of place-name.</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88. Earlier Analyses</w:t>
      </w:r>
      <w:r w:rsidRPr="00D36B98">
        <w:rPr>
          <w:rFonts w:ascii="Times New Roman" w:hAnsi="Times New Roman" w:cs="Times New Roman"/>
          <w:sz w:val="24"/>
          <w:szCs w:val="24"/>
        </w:rPr>
        <w:tab/>
        <w:t>: -</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89. Conclusion</w:t>
      </w:r>
      <w:r w:rsidRPr="00D36B98">
        <w:rPr>
          <w:rFonts w:ascii="Times New Roman" w:hAnsi="Times New Roman" w:cs="Times New Roman"/>
          <w:sz w:val="24"/>
          <w:szCs w:val="24"/>
        </w:rPr>
        <w:tab/>
        <w:t>: We do not receive any help from epigraphy.</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b/>
          <w:bCs/>
          <w:sz w:val="24"/>
          <w:szCs w:val="24"/>
        </w:rPr>
      </w:pPr>
      <w:r w:rsidRPr="00D36B98">
        <w:rPr>
          <w:rFonts w:ascii="Times New Roman" w:hAnsi="Times New Roman" w:cs="Times New Roman"/>
          <w:b/>
          <w:bCs/>
          <w:sz w:val="24"/>
          <w:szCs w:val="24"/>
        </w:rPr>
        <w:t>9. Summary</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90. Place Name</w:t>
      </w:r>
      <w:r w:rsidRPr="00D36B98">
        <w:rPr>
          <w:rFonts w:ascii="Times New Roman" w:hAnsi="Times New Roman" w:cs="Times New Roman"/>
          <w:sz w:val="24"/>
          <w:szCs w:val="24"/>
        </w:rPr>
        <w:tab/>
        <w:t xml:space="preserve">: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is the most likely original name of the pass. It has continued </w:t>
      </w:r>
    </w:p>
    <w:p w:rsidR="00BD6888" w:rsidRPr="00D36B98" w:rsidRDefault="00BD6888" w:rsidP="00BD6888">
      <w:pPr>
        <w:pStyle w:val="BodyText1"/>
        <w:shd w:val="clear" w:color="auto" w:fill="auto"/>
        <w:spacing w:after="0" w:line="240" w:lineRule="auto"/>
        <w:ind w:left="2160"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unchanged</w:t>
      </w:r>
      <w:proofErr w:type="gramEnd"/>
      <w:r w:rsidRPr="00D36B98">
        <w:rPr>
          <w:rFonts w:ascii="Times New Roman" w:hAnsi="Times New Roman" w:cs="Times New Roman"/>
          <w:sz w:val="24"/>
          <w:szCs w:val="24"/>
        </w:rPr>
        <w:t xml:space="preserve"> (except for elitist changes) up</w:t>
      </w:r>
      <w:r w:rsidR="00A271BD">
        <w:rPr>
          <w:rFonts w:ascii="Times New Roman" w:hAnsi="Times New Roman" w:cs="Times New Roman"/>
          <w:sz w:val="24"/>
          <w:szCs w:val="24"/>
        </w:rPr>
        <w:t xml:space="preserve"> </w:t>
      </w:r>
      <w:r w:rsidRPr="00D36B98">
        <w:rPr>
          <w:rFonts w:ascii="Times New Roman" w:hAnsi="Times New Roman" w:cs="Times New Roman"/>
          <w:sz w:val="24"/>
          <w:szCs w:val="24"/>
        </w:rPr>
        <w:t>to the present</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91. Language</w:t>
      </w:r>
      <w:r w:rsidRPr="00D36B98">
        <w:rPr>
          <w:rFonts w:ascii="Times New Roman" w:hAnsi="Times New Roman" w:cs="Times New Roman"/>
          <w:sz w:val="24"/>
          <w:szCs w:val="24"/>
        </w:rPr>
        <w:tab/>
      </w:r>
      <w:r w:rsidRPr="00D36B98">
        <w:rPr>
          <w:rFonts w:ascii="Times New Roman" w:hAnsi="Times New Roman" w:cs="Times New Roman"/>
          <w:sz w:val="24"/>
          <w:szCs w:val="24"/>
        </w:rPr>
        <w:tab/>
        <w:t xml:space="preserve">: It can be most meaningfully understood from Marathi which has been the </w:t>
      </w:r>
    </w:p>
    <w:p w:rsidR="00BD6888" w:rsidRPr="00D36B98" w:rsidRDefault="00BD6888" w:rsidP="00BD6888">
      <w:pPr>
        <w:pStyle w:val="BodyText1"/>
        <w:shd w:val="clear" w:color="auto" w:fill="auto"/>
        <w:spacing w:after="0" w:line="240" w:lineRule="auto"/>
        <w:ind w:left="1440" w:firstLine="720"/>
        <w:jc w:val="both"/>
        <w:rPr>
          <w:rFonts w:ascii="Times New Roman" w:hAnsi="Times New Roman" w:cs="Times New Roman"/>
          <w:sz w:val="24"/>
          <w:szCs w:val="24"/>
        </w:rPr>
      </w:pPr>
      <w:proofErr w:type="gramStart"/>
      <w:r w:rsidRPr="00D36B98">
        <w:rPr>
          <w:rFonts w:ascii="Times New Roman" w:hAnsi="Times New Roman" w:cs="Times New Roman"/>
          <w:sz w:val="24"/>
          <w:szCs w:val="24"/>
        </w:rPr>
        <w:t>language</w:t>
      </w:r>
      <w:proofErr w:type="gramEnd"/>
      <w:r w:rsidRPr="00D36B98">
        <w:rPr>
          <w:rFonts w:ascii="Times New Roman" w:hAnsi="Times New Roman" w:cs="Times New Roman"/>
          <w:sz w:val="24"/>
          <w:szCs w:val="24"/>
        </w:rPr>
        <w:t xml:space="preserve"> of the region for a millennium, and its forerunners in popular </w:t>
      </w:r>
    </w:p>
    <w:p w:rsidR="00BD6888" w:rsidRPr="00D36B98" w:rsidRDefault="00BD6888" w:rsidP="00BD6888">
      <w:pPr>
        <w:pStyle w:val="BodyText1"/>
        <w:shd w:val="clear" w:color="auto" w:fill="auto"/>
        <w:spacing w:after="0" w:line="240" w:lineRule="auto"/>
        <w:ind w:left="1440" w:firstLine="720"/>
        <w:jc w:val="both"/>
        <w:rPr>
          <w:rFonts w:ascii="Times New Roman" w:hAnsi="Times New Roman" w:cs="Times New Roman"/>
          <w:sz w:val="24"/>
          <w:szCs w:val="24"/>
        </w:rPr>
      </w:pPr>
      <w:proofErr w:type="gramStart"/>
      <w:r w:rsidRPr="00D36B98">
        <w:rPr>
          <w:rFonts w:ascii="Times New Roman" w:hAnsi="Times New Roman" w:cs="Times New Roman"/>
          <w:sz w:val="24"/>
          <w:szCs w:val="24"/>
        </w:rPr>
        <w:t>speech</w:t>
      </w:r>
      <w:proofErr w:type="gramEnd"/>
      <w:r w:rsidRPr="00D36B98">
        <w:rPr>
          <w:rFonts w:ascii="Times New Roman" w:hAnsi="Times New Roman" w:cs="Times New Roman"/>
          <w:sz w:val="24"/>
          <w:szCs w:val="24"/>
        </w:rPr>
        <w:t xml:space="preserve"> rather than in written languages.</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p>
    <w:p w:rsidR="00BD6888" w:rsidRPr="00D36B98" w:rsidRDefault="00A44FAC" w:rsidP="00A44FAC">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92. Anthropology</w:t>
      </w:r>
      <w:r w:rsidRPr="00D36B98">
        <w:rPr>
          <w:rFonts w:ascii="Times New Roman" w:hAnsi="Times New Roman" w:cs="Times New Roman"/>
          <w:sz w:val="24"/>
          <w:szCs w:val="24"/>
        </w:rPr>
        <w:tab/>
        <w:t>: does not provide any clue.</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93. Culture</w:t>
      </w:r>
      <w:r w:rsidRPr="00D36B98">
        <w:rPr>
          <w:rFonts w:ascii="Times New Roman" w:hAnsi="Times New Roman" w:cs="Times New Roman"/>
          <w:sz w:val="24"/>
          <w:szCs w:val="24"/>
        </w:rPr>
        <w:tab/>
      </w:r>
      <w:r w:rsidRPr="00D36B98">
        <w:rPr>
          <w:rFonts w:ascii="Times New Roman" w:hAnsi="Times New Roman" w:cs="Times New Roman"/>
          <w:sz w:val="24"/>
          <w:szCs w:val="24"/>
        </w:rPr>
        <w:tab/>
        <w:t xml:space="preserve">: Indian culture is carved in the place. The cisterns are part of rock-carved </w:t>
      </w:r>
    </w:p>
    <w:p w:rsidR="00BD6888" w:rsidRPr="00D36B98" w:rsidRDefault="00BD6888" w:rsidP="00BD6888">
      <w:pPr>
        <w:pStyle w:val="BodyText1"/>
        <w:shd w:val="clear" w:color="auto" w:fill="auto"/>
        <w:spacing w:after="0" w:line="240" w:lineRule="auto"/>
        <w:ind w:left="2160" w:firstLine="90"/>
        <w:jc w:val="both"/>
        <w:rPr>
          <w:rFonts w:ascii="Times New Roman" w:hAnsi="Times New Roman" w:cs="Times New Roman"/>
          <w:sz w:val="24"/>
          <w:szCs w:val="24"/>
        </w:rPr>
      </w:pPr>
      <w:proofErr w:type="gramStart"/>
      <w:r w:rsidRPr="00D36B98">
        <w:rPr>
          <w:rFonts w:ascii="Times New Roman" w:hAnsi="Times New Roman" w:cs="Times New Roman"/>
          <w:sz w:val="24"/>
          <w:szCs w:val="24"/>
        </w:rPr>
        <w:t>monasteries</w:t>
      </w:r>
      <w:proofErr w:type="gramEnd"/>
      <w:r w:rsidRPr="00D36B98">
        <w:rPr>
          <w:rFonts w:ascii="Times New Roman" w:hAnsi="Times New Roman" w:cs="Times New Roman"/>
          <w:sz w:val="24"/>
          <w:szCs w:val="24"/>
        </w:rPr>
        <w:t xml:space="preserve"> much before the trading with the Romans.</w:t>
      </w: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p>
    <w:p w:rsidR="00A44FAC" w:rsidRPr="00D36B98" w:rsidRDefault="00A44FAC" w:rsidP="00BD6888">
      <w:pPr>
        <w:pStyle w:val="BodyText1"/>
        <w:shd w:val="clear" w:color="auto" w:fill="auto"/>
        <w:spacing w:after="0" w:line="240" w:lineRule="auto"/>
        <w:ind w:firstLine="0"/>
        <w:jc w:val="both"/>
        <w:rPr>
          <w:rFonts w:ascii="Times New Roman" w:hAnsi="Times New Roman" w:cs="Times New Roman"/>
          <w:sz w:val="24"/>
          <w:szCs w:val="24"/>
        </w:rPr>
      </w:pPr>
    </w:p>
    <w:p w:rsidR="00A44FAC" w:rsidRPr="00D36B98" w:rsidRDefault="00A44FAC" w:rsidP="00A44FAC">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94. Environment</w:t>
      </w:r>
      <w:r w:rsidRPr="00D36B98">
        <w:rPr>
          <w:rFonts w:ascii="Times New Roman" w:hAnsi="Times New Roman" w:cs="Times New Roman"/>
          <w:sz w:val="24"/>
          <w:szCs w:val="24"/>
        </w:rPr>
        <w:tab/>
        <w:t>: The descriptive part ‘</w:t>
      </w:r>
      <w:proofErr w:type="spellStart"/>
      <w:r w:rsidRPr="00D36B98">
        <w:rPr>
          <w:rFonts w:ascii="Times New Roman" w:hAnsi="Times New Roman" w:cs="Times New Roman"/>
          <w:sz w:val="24"/>
          <w:szCs w:val="24"/>
        </w:rPr>
        <w:t>ghā</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means pass, mountain road </w:t>
      </w:r>
      <w:proofErr w:type="spellStart"/>
      <w:r w:rsidRPr="00D36B98">
        <w:rPr>
          <w:rFonts w:ascii="Times New Roman" w:hAnsi="Times New Roman" w:cs="Times New Roman"/>
          <w:sz w:val="24"/>
          <w:szCs w:val="24"/>
        </w:rPr>
        <w:t>etc</w:t>
      </w:r>
      <w:proofErr w:type="spellEnd"/>
      <w:r w:rsidRPr="00D36B98">
        <w:rPr>
          <w:rFonts w:ascii="Times New Roman" w:hAnsi="Times New Roman" w:cs="Times New Roman"/>
          <w:sz w:val="24"/>
          <w:szCs w:val="24"/>
        </w:rPr>
        <w:t xml:space="preserve"> which fits the </w:t>
      </w:r>
    </w:p>
    <w:p w:rsidR="00A44FAC" w:rsidRPr="00D36B98" w:rsidRDefault="00A44FAC" w:rsidP="00A44FAC">
      <w:pPr>
        <w:pStyle w:val="BodyText1"/>
        <w:shd w:val="clear" w:color="auto" w:fill="auto"/>
        <w:spacing w:after="0" w:line="240" w:lineRule="auto"/>
        <w:ind w:left="2340"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nature</w:t>
      </w:r>
      <w:proofErr w:type="gramEnd"/>
      <w:r w:rsidRPr="00D36B98">
        <w:rPr>
          <w:rFonts w:ascii="Times New Roman" w:hAnsi="Times New Roman" w:cs="Times New Roman"/>
          <w:sz w:val="24"/>
          <w:szCs w:val="24"/>
        </w:rPr>
        <w:t xml:space="preserve"> of the place. The nominal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is the name of a useful tree. Like many other </w:t>
      </w:r>
      <w:proofErr w:type="spellStart"/>
      <w:r w:rsidRPr="00D36B98">
        <w:rPr>
          <w:rFonts w:ascii="Times New Roman" w:hAnsi="Times New Roman" w:cs="Times New Roman"/>
          <w:sz w:val="24"/>
          <w:szCs w:val="24"/>
        </w:rPr>
        <w:t>nominals</w:t>
      </w:r>
      <w:proofErr w:type="spellEnd"/>
      <w:r w:rsidRPr="00D36B98">
        <w:rPr>
          <w:rFonts w:ascii="Times New Roman" w:hAnsi="Times New Roman" w:cs="Times New Roman"/>
          <w:sz w:val="24"/>
          <w:szCs w:val="24"/>
        </w:rPr>
        <w:t xml:space="preserve"> in the region, this would ha</w:t>
      </w:r>
      <w:r w:rsidR="00A271BD">
        <w:rPr>
          <w:rFonts w:ascii="Times New Roman" w:hAnsi="Times New Roman" w:cs="Times New Roman"/>
          <w:sz w:val="24"/>
          <w:szCs w:val="24"/>
        </w:rPr>
        <w:t>ve provided the original name. T</w:t>
      </w:r>
      <w:r w:rsidRPr="00D36B98">
        <w:rPr>
          <w:rFonts w:ascii="Times New Roman" w:hAnsi="Times New Roman" w:cs="Times New Roman"/>
          <w:sz w:val="24"/>
          <w:szCs w:val="24"/>
        </w:rPr>
        <w:t>his is in keeping with the antiquity of the name, for in that era places would most easily named after the characteristic flora.</w:t>
      </w:r>
    </w:p>
    <w:p w:rsidR="00A44FAC" w:rsidRPr="00D36B98" w:rsidRDefault="00A44FAC" w:rsidP="00A44FAC">
      <w:pPr>
        <w:pStyle w:val="BodyText1"/>
        <w:shd w:val="clear" w:color="auto" w:fill="auto"/>
        <w:spacing w:after="0" w:line="240" w:lineRule="auto"/>
        <w:ind w:firstLine="0"/>
        <w:jc w:val="both"/>
        <w:rPr>
          <w:rFonts w:ascii="Times New Roman" w:hAnsi="Times New Roman" w:cs="Times New Roman"/>
          <w:sz w:val="24"/>
          <w:szCs w:val="24"/>
        </w:rPr>
      </w:pPr>
    </w:p>
    <w:p w:rsidR="00A44FAC" w:rsidRPr="00D36B98" w:rsidRDefault="00A44FAC" w:rsidP="00A44FAC">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95. Narrative</w:t>
      </w:r>
      <w:r w:rsidRPr="00D36B98">
        <w:rPr>
          <w:rFonts w:ascii="Times New Roman" w:hAnsi="Times New Roman" w:cs="Times New Roman"/>
          <w:sz w:val="24"/>
          <w:szCs w:val="24"/>
        </w:rPr>
        <w:tab/>
      </w:r>
      <w:r w:rsidRPr="00D36B98">
        <w:rPr>
          <w:rFonts w:ascii="Times New Roman" w:hAnsi="Times New Roman" w:cs="Times New Roman"/>
          <w:sz w:val="24"/>
          <w:szCs w:val="24"/>
        </w:rPr>
        <w:tab/>
        <w:t xml:space="preserve">: Historical references reinforce continuity of the ancient name, which has </w:t>
      </w:r>
    </w:p>
    <w:p w:rsidR="00A44FAC" w:rsidRPr="00D36B98" w:rsidRDefault="00A44FAC" w:rsidP="00A44FAC">
      <w:pPr>
        <w:pStyle w:val="BodyText1"/>
        <w:shd w:val="clear" w:color="auto" w:fill="auto"/>
        <w:spacing w:after="0" w:line="240" w:lineRule="auto"/>
        <w:ind w:left="1440" w:firstLine="72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not</w:t>
      </w:r>
      <w:proofErr w:type="gramEnd"/>
      <w:r w:rsidRPr="00D36B98">
        <w:rPr>
          <w:rFonts w:ascii="Times New Roman" w:hAnsi="Times New Roman" w:cs="Times New Roman"/>
          <w:sz w:val="24"/>
          <w:szCs w:val="24"/>
        </w:rPr>
        <w:t xml:space="preserve"> changed during the historical times.</w:t>
      </w:r>
    </w:p>
    <w:p w:rsidR="00A44FAC" w:rsidRPr="00D36B98" w:rsidRDefault="00A44FAC" w:rsidP="00A44FAC">
      <w:pPr>
        <w:pStyle w:val="BodyText1"/>
        <w:shd w:val="clear" w:color="auto" w:fill="auto"/>
        <w:spacing w:after="0" w:line="240" w:lineRule="auto"/>
        <w:ind w:firstLine="0"/>
        <w:jc w:val="both"/>
        <w:rPr>
          <w:rFonts w:ascii="Times New Roman" w:hAnsi="Times New Roman" w:cs="Times New Roman"/>
          <w:sz w:val="24"/>
          <w:szCs w:val="24"/>
        </w:rPr>
      </w:pPr>
    </w:p>
    <w:p w:rsidR="007832FE" w:rsidRPr="00D36B98" w:rsidRDefault="00A44FAC" w:rsidP="00A44FAC">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96. Archaeology</w:t>
      </w:r>
      <w:r w:rsidRPr="00D36B98">
        <w:rPr>
          <w:rFonts w:ascii="Times New Roman" w:hAnsi="Times New Roman" w:cs="Times New Roman"/>
          <w:sz w:val="24"/>
          <w:szCs w:val="24"/>
        </w:rPr>
        <w:tab/>
        <w:t>:</w:t>
      </w:r>
      <w:r w:rsidR="007832FE" w:rsidRPr="00D36B98">
        <w:rPr>
          <w:rFonts w:ascii="Times New Roman" w:hAnsi="Times New Roman" w:cs="Times New Roman"/>
          <w:sz w:val="24"/>
          <w:szCs w:val="24"/>
        </w:rPr>
        <w:t xml:space="preserve"> The inscriptions and images prove the importance of the pass as the main </w:t>
      </w:r>
    </w:p>
    <w:p w:rsidR="007832FE" w:rsidRPr="00D36B98" w:rsidRDefault="007832FE" w:rsidP="007832FE">
      <w:pPr>
        <w:pStyle w:val="BodyText1"/>
        <w:shd w:val="clear" w:color="auto" w:fill="auto"/>
        <w:spacing w:after="0" w:line="240" w:lineRule="auto"/>
        <w:ind w:left="1440" w:firstLine="72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channel</w:t>
      </w:r>
      <w:proofErr w:type="gramEnd"/>
      <w:r w:rsidRPr="00D36B98">
        <w:rPr>
          <w:rFonts w:ascii="Times New Roman" w:hAnsi="Times New Roman" w:cs="Times New Roman"/>
          <w:sz w:val="24"/>
          <w:szCs w:val="24"/>
        </w:rPr>
        <w:t xml:space="preserve"> of communication between the plateau and the seaside tract, and </w:t>
      </w:r>
    </w:p>
    <w:p w:rsidR="00A44FAC" w:rsidRPr="00D36B98" w:rsidRDefault="007832FE" w:rsidP="007832FE">
      <w:pPr>
        <w:pStyle w:val="BodyText1"/>
        <w:shd w:val="clear" w:color="auto" w:fill="auto"/>
        <w:spacing w:after="0" w:line="240" w:lineRule="auto"/>
        <w:ind w:left="1440" w:firstLine="72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abroad</w:t>
      </w:r>
      <w:proofErr w:type="gramEnd"/>
      <w:r w:rsidRPr="00D36B98">
        <w:rPr>
          <w:rFonts w:ascii="Times New Roman" w:hAnsi="Times New Roman" w:cs="Times New Roman"/>
          <w:sz w:val="24"/>
          <w:szCs w:val="24"/>
        </w:rPr>
        <w:t>.</w:t>
      </w:r>
    </w:p>
    <w:p w:rsidR="007832FE" w:rsidRPr="00D36B98" w:rsidRDefault="007832FE" w:rsidP="007832FE">
      <w:pPr>
        <w:pStyle w:val="BodyText1"/>
        <w:shd w:val="clear" w:color="auto" w:fill="auto"/>
        <w:spacing w:after="0" w:line="240" w:lineRule="auto"/>
        <w:ind w:firstLine="0"/>
        <w:jc w:val="both"/>
        <w:rPr>
          <w:rFonts w:ascii="Times New Roman" w:hAnsi="Times New Roman" w:cs="Times New Roman"/>
          <w:sz w:val="24"/>
          <w:szCs w:val="24"/>
        </w:rPr>
      </w:pPr>
    </w:p>
    <w:p w:rsidR="007832FE" w:rsidRPr="00D36B98" w:rsidRDefault="007832FE"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97. Mythology</w:t>
      </w:r>
      <w:r w:rsidRPr="00D36B98">
        <w:rPr>
          <w:rFonts w:ascii="Times New Roman" w:hAnsi="Times New Roman" w:cs="Times New Roman"/>
          <w:sz w:val="24"/>
          <w:szCs w:val="24"/>
        </w:rPr>
        <w:tab/>
      </w:r>
      <w:r w:rsidRPr="00D36B98">
        <w:rPr>
          <w:rFonts w:ascii="Times New Roman" w:hAnsi="Times New Roman" w:cs="Times New Roman"/>
          <w:sz w:val="24"/>
          <w:szCs w:val="24"/>
        </w:rPr>
        <w:tab/>
        <w:t>: has not obliterated the name, n</w:t>
      </w:r>
      <w:bookmarkStart w:id="0" w:name="_GoBack"/>
      <w:bookmarkEnd w:id="0"/>
      <w:r w:rsidRPr="00D36B98">
        <w:rPr>
          <w:rFonts w:ascii="Times New Roman" w:hAnsi="Times New Roman" w:cs="Times New Roman"/>
          <w:sz w:val="24"/>
          <w:szCs w:val="24"/>
        </w:rPr>
        <w:t>or changed its sound or content.</w:t>
      </w:r>
    </w:p>
    <w:p w:rsidR="007832FE" w:rsidRPr="00D36B98" w:rsidRDefault="007832FE"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98. Epigraphy</w:t>
      </w:r>
      <w:r w:rsidRPr="00D36B98">
        <w:rPr>
          <w:rFonts w:ascii="Times New Roman" w:hAnsi="Times New Roman" w:cs="Times New Roman"/>
          <w:sz w:val="24"/>
          <w:szCs w:val="24"/>
        </w:rPr>
        <w:tab/>
      </w:r>
      <w:r w:rsidRPr="00D36B98">
        <w:rPr>
          <w:rFonts w:ascii="Times New Roman" w:hAnsi="Times New Roman" w:cs="Times New Roman"/>
          <w:sz w:val="24"/>
          <w:szCs w:val="24"/>
        </w:rPr>
        <w:tab/>
        <w:t xml:space="preserve">: As the inscriptions do not make allusion to the place epigraphy does not </w:t>
      </w:r>
    </w:p>
    <w:p w:rsidR="007832FE" w:rsidRPr="00D36B98" w:rsidRDefault="007832FE" w:rsidP="007832FE">
      <w:pPr>
        <w:pStyle w:val="BodyText1"/>
        <w:shd w:val="clear" w:color="auto" w:fill="auto"/>
        <w:spacing w:after="0" w:line="240" w:lineRule="auto"/>
        <w:ind w:left="1440" w:firstLine="720"/>
        <w:jc w:val="both"/>
        <w:rPr>
          <w:rFonts w:ascii="Times New Roman" w:hAnsi="Times New Roman" w:cs="Times New Roman"/>
          <w:sz w:val="24"/>
          <w:szCs w:val="24"/>
        </w:rPr>
      </w:pPr>
      <w:r w:rsidRPr="00D36B98">
        <w:rPr>
          <w:rFonts w:ascii="Times New Roman" w:hAnsi="Times New Roman" w:cs="Times New Roman"/>
          <w:sz w:val="24"/>
          <w:szCs w:val="24"/>
        </w:rPr>
        <w:t xml:space="preserve">  </w:t>
      </w:r>
      <w:proofErr w:type="gramStart"/>
      <w:r w:rsidRPr="00D36B98">
        <w:rPr>
          <w:rFonts w:ascii="Times New Roman" w:hAnsi="Times New Roman" w:cs="Times New Roman"/>
          <w:sz w:val="24"/>
          <w:szCs w:val="24"/>
        </w:rPr>
        <w:t>help</w:t>
      </w:r>
      <w:proofErr w:type="gramEnd"/>
      <w:r w:rsidRPr="00D36B98">
        <w:rPr>
          <w:rFonts w:ascii="Times New Roman" w:hAnsi="Times New Roman" w:cs="Times New Roman"/>
          <w:sz w:val="24"/>
          <w:szCs w:val="24"/>
        </w:rPr>
        <w:t xml:space="preserve"> in the analysis.</w:t>
      </w:r>
    </w:p>
    <w:p w:rsidR="007832FE" w:rsidRPr="00D36B98" w:rsidRDefault="007832FE" w:rsidP="007832FE">
      <w:pPr>
        <w:pStyle w:val="BodyText1"/>
        <w:shd w:val="clear" w:color="auto" w:fill="auto"/>
        <w:spacing w:after="0" w:line="240" w:lineRule="auto"/>
        <w:ind w:firstLine="0"/>
        <w:jc w:val="both"/>
        <w:rPr>
          <w:rFonts w:ascii="Times New Roman" w:hAnsi="Times New Roman" w:cs="Times New Roman"/>
          <w:sz w:val="24"/>
          <w:szCs w:val="24"/>
        </w:rPr>
      </w:pPr>
    </w:p>
    <w:p w:rsidR="007832FE" w:rsidRPr="00D36B98" w:rsidRDefault="007832FE"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99. Summary</w:t>
      </w:r>
      <w:r w:rsidRPr="00D36B98">
        <w:rPr>
          <w:rFonts w:ascii="Times New Roman" w:hAnsi="Times New Roman" w:cs="Times New Roman"/>
          <w:sz w:val="24"/>
          <w:szCs w:val="24"/>
        </w:rPr>
        <w:tab/>
      </w:r>
      <w:r w:rsidRPr="00D36B98">
        <w:rPr>
          <w:rFonts w:ascii="Times New Roman" w:hAnsi="Times New Roman" w:cs="Times New Roman"/>
          <w:sz w:val="24"/>
          <w:szCs w:val="24"/>
        </w:rPr>
        <w:tab/>
        <w:t xml:space="preserve">: The place-name </w:t>
      </w:r>
      <w:proofErr w:type="spellStart"/>
      <w:r w:rsidRPr="00D36B98">
        <w:rPr>
          <w:rFonts w:ascii="Times New Roman" w:hAnsi="Times New Roman" w:cs="Times New Roman"/>
          <w:sz w:val="24"/>
          <w:szCs w:val="24"/>
        </w:rPr>
        <w:t>nānāgha</w:t>
      </w:r>
      <w:r w:rsidRPr="00D36B98">
        <w:rPr>
          <w:rFonts w:ascii="Times New Roman" w:hAnsi="Cambria Math" w:cs="Times New Roman"/>
          <w:sz w:val="24"/>
          <w:szCs w:val="24"/>
        </w:rPr>
        <w:t>ṭ</w:t>
      </w:r>
      <w:proofErr w:type="spellEnd"/>
      <w:r w:rsidRPr="00D36B98">
        <w:rPr>
          <w:rFonts w:ascii="Times New Roman" w:hAnsi="Times New Roman" w:cs="Times New Roman"/>
          <w:sz w:val="24"/>
          <w:szCs w:val="24"/>
        </w:rPr>
        <w:t xml:space="preserve"> is related to the tree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of which the botanical name L. </w:t>
      </w:r>
      <w:proofErr w:type="spellStart"/>
      <w:r w:rsidRPr="00D36B98">
        <w:rPr>
          <w:rFonts w:ascii="Times New Roman" w:hAnsi="Times New Roman" w:cs="Times New Roman"/>
          <w:sz w:val="24"/>
          <w:szCs w:val="24"/>
        </w:rPr>
        <w:t>parviflora</w:t>
      </w:r>
      <w:proofErr w:type="spellEnd"/>
      <w:r w:rsidRPr="00D36B98">
        <w:rPr>
          <w:rFonts w:ascii="Times New Roman" w:hAnsi="Times New Roman" w:cs="Times New Roman"/>
          <w:sz w:val="24"/>
          <w:szCs w:val="24"/>
        </w:rPr>
        <w:t xml:space="preserve"> refers to the ‘small flower’ of the tree.</w:t>
      </w:r>
    </w:p>
    <w:p w:rsidR="007832FE" w:rsidRPr="00D36B98" w:rsidRDefault="007832FE"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Semantically,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is signifier for smallness, which with slight variation in the second </w:t>
      </w:r>
      <w:proofErr w:type="spellStart"/>
      <w:proofErr w:type="gramStart"/>
      <w:r w:rsidRPr="00D36B98">
        <w:rPr>
          <w:rFonts w:ascii="Times New Roman" w:hAnsi="Times New Roman" w:cs="Times New Roman"/>
          <w:sz w:val="24"/>
          <w:szCs w:val="24"/>
        </w:rPr>
        <w:t>na</w:t>
      </w:r>
      <w:proofErr w:type="spellEnd"/>
      <w:proofErr w:type="gramEnd"/>
      <w:r w:rsidRPr="00D36B98">
        <w:rPr>
          <w:rFonts w:ascii="Times New Roman" w:hAnsi="Times New Roman" w:cs="Times New Roman"/>
          <w:sz w:val="24"/>
          <w:szCs w:val="24"/>
        </w:rPr>
        <w:t xml:space="preserve">, gives us the word </w:t>
      </w:r>
      <w:proofErr w:type="spellStart"/>
      <w:r w:rsidRPr="00D36B98">
        <w:rPr>
          <w:rFonts w:ascii="Times New Roman" w:hAnsi="Times New Roman" w:cs="Times New Roman"/>
          <w:sz w:val="24"/>
          <w:szCs w:val="24"/>
        </w:rPr>
        <w:t>nā</w:t>
      </w:r>
      <w:r w:rsidRPr="00D36B98">
        <w:rPr>
          <w:rFonts w:ascii="Times New Roman" w:hAnsi="Cambria Math" w:cs="Times New Roman"/>
          <w:sz w:val="24"/>
          <w:szCs w:val="24"/>
        </w:rPr>
        <w:t>ṇ</w:t>
      </w:r>
      <w:r w:rsidR="00A271BD">
        <w:rPr>
          <w:rFonts w:ascii="Times New Roman" w:hAnsi="Times New Roman" w:cs="Times New Roman"/>
          <w:sz w:val="24"/>
          <w:szCs w:val="24"/>
        </w:rPr>
        <w:t>aka</w:t>
      </w:r>
      <w:proofErr w:type="spellEnd"/>
      <w:r w:rsidR="00A271BD">
        <w:rPr>
          <w:rFonts w:ascii="Times New Roman" w:hAnsi="Times New Roman" w:cs="Times New Roman"/>
          <w:sz w:val="24"/>
          <w:szCs w:val="24"/>
        </w:rPr>
        <w:t>: coin, i.</w:t>
      </w:r>
      <w:r w:rsidRPr="00D36B98">
        <w:rPr>
          <w:rFonts w:ascii="Times New Roman" w:hAnsi="Times New Roman" w:cs="Times New Roman"/>
          <w:sz w:val="24"/>
          <w:szCs w:val="24"/>
        </w:rPr>
        <w:t>e.</w:t>
      </w:r>
      <w:r w:rsidR="00A271BD">
        <w:rPr>
          <w:rFonts w:ascii="Times New Roman" w:hAnsi="Times New Roman" w:cs="Times New Roman"/>
          <w:sz w:val="24"/>
          <w:szCs w:val="24"/>
        </w:rPr>
        <w:t xml:space="preserve"> </w:t>
      </w:r>
      <w:r w:rsidRPr="00D36B98">
        <w:rPr>
          <w:rFonts w:ascii="Times New Roman" w:hAnsi="Times New Roman" w:cs="Times New Roman"/>
          <w:sz w:val="24"/>
          <w:szCs w:val="24"/>
        </w:rPr>
        <w:t>a small replica of a figure as a stamp on a piece of metal etc.</w:t>
      </w:r>
    </w:p>
    <w:p w:rsidR="007832FE" w:rsidRPr="00D36B98" w:rsidRDefault="007832FE" w:rsidP="007832FE">
      <w:pPr>
        <w:pStyle w:val="BodyText1"/>
        <w:shd w:val="clear" w:color="auto" w:fill="auto"/>
        <w:spacing w:after="0" w:line="240" w:lineRule="auto"/>
        <w:ind w:firstLine="0"/>
        <w:jc w:val="both"/>
        <w:rPr>
          <w:rFonts w:ascii="Times New Roman" w:hAnsi="Times New Roman" w:cs="Times New Roman"/>
          <w:sz w:val="24"/>
          <w:szCs w:val="24"/>
        </w:rPr>
      </w:pP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meaning mother’s father in Hindi also points to the smallness or </w:t>
      </w:r>
      <w:proofErr w:type="spellStart"/>
      <w:r w:rsidRPr="00D36B98">
        <w:rPr>
          <w:rFonts w:ascii="Times New Roman" w:hAnsi="Times New Roman" w:cs="Times New Roman"/>
          <w:sz w:val="24"/>
          <w:szCs w:val="24"/>
        </w:rPr>
        <w:t>juniority</w:t>
      </w:r>
      <w:proofErr w:type="spellEnd"/>
      <w:r w:rsidRPr="00D36B98">
        <w:rPr>
          <w:rFonts w:ascii="Times New Roman" w:hAnsi="Times New Roman" w:cs="Times New Roman"/>
          <w:sz w:val="24"/>
          <w:szCs w:val="24"/>
        </w:rPr>
        <w:t xml:space="preserve"> of the</w:t>
      </w:r>
      <w:r w:rsidR="001A470F" w:rsidRPr="00D36B98">
        <w:rPr>
          <w:rFonts w:ascii="Times New Roman" w:hAnsi="Times New Roman" w:cs="Times New Roman"/>
          <w:sz w:val="24"/>
          <w:szCs w:val="24"/>
        </w:rPr>
        <w:t xml:space="preserve"> respected person. In Sanskrit, </w:t>
      </w:r>
      <w:proofErr w:type="spellStart"/>
      <w:r w:rsidR="001A470F" w:rsidRPr="00D36B98">
        <w:rPr>
          <w:rFonts w:ascii="Times New Roman" w:hAnsi="Times New Roman" w:cs="Times New Roman"/>
          <w:sz w:val="24"/>
          <w:szCs w:val="24"/>
        </w:rPr>
        <w:t>nānā</w:t>
      </w:r>
      <w:proofErr w:type="spellEnd"/>
      <w:r w:rsidR="001A470F" w:rsidRPr="00D36B98">
        <w:rPr>
          <w:rFonts w:ascii="Times New Roman" w:hAnsi="Times New Roman" w:cs="Times New Roman"/>
          <w:sz w:val="24"/>
          <w:szCs w:val="24"/>
        </w:rPr>
        <w:t xml:space="preserve"> has the meaning of ‘many’. It is easily seen that ‘many’ is complementary to ‘small’; a thing becomes many when made into smalls and vice versa.</w:t>
      </w:r>
    </w:p>
    <w:p w:rsidR="001A470F" w:rsidRPr="00D36B98" w:rsidRDefault="001A470F" w:rsidP="007832FE">
      <w:pPr>
        <w:pStyle w:val="BodyText1"/>
        <w:shd w:val="clear" w:color="auto" w:fill="auto"/>
        <w:spacing w:after="0" w:line="240" w:lineRule="auto"/>
        <w:ind w:firstLine="0"/>
        <w:jc w:val="both"/>
        <w:rPr>
          <w:rFonts w:ascii="Times New Roman" w:hAnsi="Times New Roman" w:cs="Times New Roman"/>
          <w:sz w:val="24"/>
          <w:szCs w:val="24"/>
        </w:rPr>
      </w:pPr>
      <w:proofErr w:type="spellStart"/>
      <w:proofErr w:type="gramStart"/>
      <w:r w:rsidRPr="00D36B98">
        <w:rPr>
          <w:rFonts w:ascii="Times New Roman" w:hAnsi="Times New Roman" w:cs="Times New Roman"/>
          <w:sz w:val="24"/>
          <w:szCs w:val="24"/>
        </w:rPr>
        <w:t>nānā</w:t>
      </w:r>
      <w:proofErr w:type="spellEnd"/>
      <w:proofErr w:type="gramEnd"/>
      <w:r w:rsidRPr="00D36B98">
        <w:rPr>
          <w:rFonts w:ascii="Times New Roman" w:hAnsi="Times New Roman" w:cs="Times New Roman"/>
          <w:sz w:val="24"/>
          <w:szCs w:val="24"/>
        </w:rPr>
        <w:t xml:space="preserve"> is really related to </w:t>
      </w:r>
      <w:proofErr w:type="spellStart"/>
      <w:r w:rsidRPr="00D36B98">
        <w:rPr>
          <w:rFonts w:ascii="Times New Roman" w:hAnsi="Times New Roman" w:cs="Times New Roman"/>
          <w:sz w:val="24"/>
          <w:szCs w:val="24"/>
        </w:rPr>
        <w:t>Prakrit</w:t>
      </w:r>
      <w:proofErr w:type="spell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la</w:t>
      </w:r>
      <w:r w:rsidRPr="00D36B98">
        <w:rPr>
          <w:rFonts w:ascii="Times New Roman" w:hAnsi="Cambria Math" w:cs="Times New Roman"/>
          <w:sz w:val="24"/>
          <w:szCs w:val="24"/>
        </w:rPr>
        <w:t>ṇ</w:t>
      </w:r>
      <w:r w:rsidR="00A271BD">
        <w:rPr>
          <w:rFonts w:ascii="Times New Roman" w:hAnsi="Times New Roman" w:cs="Times New Roman"/>
          <w:sz w:val="24"/>
          <w:szCs w:val="24"/>
        </w:rPr>
        <w:t>ha</w:t>
      </w:r>
      <w:proofErr w:type="spellEnd"/>
      <w:r w:rsidR="00A271BD">
        <w:rPr>
          <w:rFonts w:ascii="Times New Roman" w:hAnsi="Times New Roman" w:cs="Times New Roman"/>
          <w:sz w:val="24"/>
          <w:szCs w:val="24"/>
        </w:rPr>
        <w:t xml:space="preserve">, Hindi </w:t>
      </w:r>
      <w:proofErr w:type="spellStart"/>
      <w:r w:rsidR="00A271BD">
        <w:rPr>
          <w:rFonts w:ascii="Times New Roman" w:hAnsi="Times New Roman" w:cs="Times New Roman"/>
          <w:sz w:val="24"/>
          <w:szCs w:val="24"/>
        </w:rPr>
        <w:t>nan</w:t>
      </w:r>
      <w:r w:rsidRPr="00D36B98">
        <w:rPr>
          <w:rFonts w:ascii="Times New Roman" w:hAnsi="Times New Roman" w:cs="Times New Roman"/>
          <w:sz w:val="24"/>
          <w:szCs w:val="24"/>
        </w:rPr>
        <w:t>hā</w:t>
      </w:r>
      <w:proofErr w:type="spellEnd"/>
      <w:r w:rsidRPr="00D36B98">
        <w:rPr>
          <w:rFonts w:ascii="Times New Roman" w:hAnsi="Times New Roman" w:cs="Times New Roman"/>
          <w:sz w:val="24"/>
          <w:szCs w:val="24"/>
        </w:rPr>
        <w:t xml:space="preserve">, Gujarati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Marathi </w:t>
      </w:r>
      <w:proofErr w:type="spellStart"/>
      <w:r w:rsidRPr="00D36B98">
        <w:rPr>
          <w:rFonts w:ascii="Times New Roman" w:hAnsi="Times New Roman" w:cs="Times New Roman"/>
          <w:sz w:val="24"/>
          <w:szCs w:val="24"/>
        </w:rPr>
        <w:t>lahānā</w:t>
      </w:r>
      <w:proofErr w:type="spellEnd"/>
      <w:r w:rsidRPr="00D36B98">
        <w:rPr>
          <w:rFonts w:ascii="Times New Roman" w:hAnsi="Times New Roman" w:cs="Times New Roman"/>
          <w:sz w:val="24"/>
          <w:szCs w:val="24"/>
        </w:rPr>
        <w:t>, the last</w:t>
      </w:r>
      <w:r w:rsidR="000F7B78">
        <w:rPr>
          <w:rFonts w:ascii="Times New Roman" w:hAnsi="Times New Roman" w:cs="Times New Roman"/>
          <w:sz w:val="24"/>
          <w:szCs w:val="24"/>
        </w:rPr>
        <w:t xml:space="preserve"> with the common change of l </w:t>
      </w:r>
      <w:proofErr w:type="spellStart"/>
      <w:r w:rsidR="000F7B78">
        <w:rPr>
          <w:rFonts w:ascii="Times New Roman" w:hAnsi="Times New Roman" w:cs="Times New Roman"/>
          <w:sz w:val="24"/>
          <w:szCs w:val="24"/>
        </w:rPr>
        <w:t xml:space="preserve">to </w:t>
      </w:r>
      <w:r w:rsidRPr="00D36B98">
        <w:rPr>
          <w:rFonts w:ascii="Times New Roman" w:hAnsi="Times New Roman" w:cs="Times New Roman"/>
          <w:sz w:val="24"/>
          <w:szCs w:val="24"/>
        </w:rPr>
        <w:t>n</w:t>
      </w:r>
      <w:proofErr w:type="spellEnd"/>
      <w:r w:rsidRPr="00D36B98">
        <w:rPr>
          <w:rFonts w:ascii="Times New Roman" w:hAnsi="Times New Roman" w:cs="Times New Roman"/>
          <w:sz w:val="24"/>
          <w:szCs w:val="24"/>
        </w:rPr>
        <w:t xml:space="preserve">. All these have been shown by Turner to arise from Sanskrit </w:t>
      </w:r>
      <w:proofErr w:type="spellStart"/>
      <w:r w:rsidRPr="00D36B98">
        <w:rPr>
          <w:rFonts w:ascii="Times New Roman" w:hAnsi="Times New Roman" w:cs="Times New Roman"/>
          <w:sz w:val="24"/>
          <w:szCs w:val="24"/>
        </w:rPr>
        <w:t>slak</w:t>
      </w:r>
      <w:r w:rsidRPr="00D36B98">
        <w:rPr>
          <w:rFonts w:ascii="Times New Roman" w:hAnsi="Cambria Math" w:cs="Times New Roman"/>
          <w:sz w:val="24"/>
          <w:szCs w:val="24"/>
        </w:rPr>
        <w:t>ṣṇ</w:t>
      </w:r>
      <w:r w:rsidRPr="00D36B98">
        <w:rPr>
          <w:rFonts w:ascii="Times New Roman" w:hAnsi="Times New Roman" w:cs="Times New Roman"/>
          <w:sz w:val="24"/>
          <w:szCs w:val="24"/>
        </w:rPr>
        <w:t>a</w:t>
      </w:r>
      <w:proofErr w:type="spellEnd"/>
      <w:r w:rsidRPr="00D36B98">
        <w:rPr>
          <w:rFonts w:ascii="Times New Roman" w:hAnsi="Times New Roman" w:cs="Times New Roman"/>
          <w:sz w:val="24"/>
          <w:szCs w:val="24"/>
        </w:rPr>
        <w:t xml:space="preserve"> (soft, tender, thin, small </w:t>
      </w:r>
      <w:proofErr w:type="spellStart"/>
      <w:r w:rsidRPr="00D36B98">
        <w:rPr>
          <w:rFonts w:ascii="Times New Roman" w:hAnsi="Times New Roman" w:cs="Times New Roman"/>
          <w:sz w:val="24"/>
          <w:szCs w:val="24"/>
        </w:rPr>
        <w:t>lex</w:t>
      </w:r>
      <w:proofErr w:type="spellEnd"/>
      <w:r w:rsidRPr="00D36B98">
        <w:rPr>
          <w:rFonts w:ascii="Times New Roman" w:hAnsi="Times New Roman" w:cs="Times New Roman"/>
          <w:sz w:val="24"/>
          <w:szCs w:val="24"/>
        </w:rPr>
        <w:t>.) This is a forced connection.</w:t>
      </w:r>
    </w:p>
    <w:p w:rsidR="001A470F" w:rsidRPr="00D36B98" w:rsidRDefault="001A470F" w:rsidP="007832FE">
      <w:pPr>
        <w:pStyle w:val="BodyText1"/>
        <w:shd w:val="clear" w:color="auto" w:fill="auto"/>
        <w:spacing w:after="0" w:line="240" w:lineRule="auto"/>
        <w:ind w:firstLine="0"/>
        <w:jc w:val="both"/>
        <w:rPr>
          <w:rFonts w:ascii="Times New Roman" w:hAnsi="Times New Roman" w:cs="Times New Roman"/>
          <w:sz w:val="24"/>
          <w:szCs w:val="24"/>
        </w:rPr>
      </w:pPr>
    </w:p>
    <w:p w:rsidR="001A470F" w:rsidRPr="00D36B98" w:rsidRDefault="001A470F"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The w</w:t>
      </w:r>
      <w:r w:rsidR="000F7B78">
        <w:rPr>
          <w:rFonts w:ascii="Times New Roman" w:hAnsi="Times New Roman" w:cs="Times New Roman"/>
          <w:sz w:val="24"/>
          <w:szCs w:val="24"/>
        </w:rPr>
        <w:t>ords can be properly related to</w:t>
      </w:r>
      <w:r w:rsidRPr="00D36B98">
        <w:rPr>
          <w:rFonts w:ascii="Times New Roman" w:hAnsi="Times New Roman" w:cs="Times New Roman"/>
          <w:sz w:val="24"/>
          <w:szCs w:val="24"/>
        </w:rPr>
        <w:t>:</w:t>
      </w:r>
    </w:p>
    <w:p w:rsidR="001A470F" w:rsidRPr="00D36B98" w:rsidRDefault="001A470F"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Tamil</w:t>
      </w:r>
      <w:r w:rsidR="009867FA" w:rsidRPr="00D36B98">
        <w:rPr>
          <w:rFonts w:ascii="Times New Roman" w:hAnsi="Times New Roman" w:cs="Times New Roman"/>
          <w:sz w:val="24"/>
          <w:szCs w:val="24"/>
        </w:rPr>
        <w:t xml:space="preserve"> </w:t>
      </w:r>
      <w:proofErr w:type="spellStart"/>
      <w:r w:rsidR="009867FA" w:rsidRPr="00D36B98">
        <w:rPr>
          <w:rFonts w:ascii="Times New Roman" w:hAnsi="Times New Roman" w:cs="Times New Roman"/>
          <w:sz w:val="24"/>
          <w:szCs w:val="24"/>
        </w:rPr>
        <w:t>i</w:t>
      </w:r>
      <w:r w:rsidR="009867FA" w:rsidRPr="00D36B98">
        <w:rPr>
          <w:rFonts w:ascii="Times New Roman" w:hAnsi="Cambria Math" w:cs="Times New Roman"/>
          <w:sz w:val="24"/>
          <w:szCs w:val="24"/>
        </w:rPr>
        <w:t>ḷ</w:t>
      </w:r>
      <w:r w:rsidR="009867FA" w:rsidRPr="00D36B98">
        <w:rPr>
          <w:rFonts w:ascii="Times New Roman" w:hAnsi="Times New Roman" w:cs="Times New Roman"/>
          <w:sz w:val="24"/>
          <w:szCs w:val="24"/>
        </w:rPr>
        <w:t>a</w:t>
      </w:r>
      <w:proofErr w:type="spellEnd"/>
      <w:r w:rsidR="009867FA" w:rsidRPr="00D36B98">
        <w:rPr>
          <w:rFonts w:ascii="Times New Roman" w:hAnsi="Times New Roman" w:cs="Times New Roman"/>
          <w:sz w:val="24"/>
          <w:szCs w:val="24"/>
        </w:rPr>
        <w:t xml:space="preserve"> young; </w:t>
      </w:r>
      <w:proofErr w:type="spellStart"/>
      <w:r w:rsidR="009867FA" w:rsidRPr="00D36B98">
        <w:rPr>
          <w:rFonts w:ascii="Times New Roman" w:hAnsi="Times New Roman" w:cs="Times New Roman"/>
          <w:sz w:val="24"/>
          <w:szCs w:val="24"/>
        </w:rPr>
        <w:t>i</w:t>
      </w:r>
      <w:r w:rsidR="009867FA" w:rsidRPr="00D36B98">
        <w:rPr>
          <w:rFonts w:ascii="Times New Roman" w:hAnsi="Cambria Math" w:cs="Times New Roman"/>
          <w:sz w:val="24"/>
          <w:szCs w:val="24"/>
        </w:rPr>
        <w:t>ḷ</w:t>
      </w:r>
      <w:r w:rsidR="009867FA" w:rsidRPr="00D36B98">
        <w:rPr>
          <w:rFonts w:ascii="Times New Roman" w:hAnsi="Times New Roman" w:cs="Times New Roman"/>
          <w:sz w:val="24"/>
          <w:szCs w:val="24"/>
        </w:rPr>
        <w:t>aku</w:t>
      </w:r>
      <w:proofErr w:type="spellEnd"/>
      <w:r w:rsidR="009867FA" w:rsidRPr="00D36B98">
        <w:rPr>
          <w:rFonts w:ascii="Times New Roman" w:hAnsi="Times New Roman" w:cs="Times New Roman"/>
          <w:sz w:val="24"/>
          <w:szCs w:val="24"/>
        </w:rPr>
        <w:t xml:space="preserve"> send forth tender shoots Kannada </w:t>
      </w:r>
      <w:proofErr w:type="spellStart"/>
      <w:r w:rsidR="009867FA" w:rsidRPr="00D36B98">
        <w:rPr>
          <w:rFonts w:ascii="Times New Roman" w:hAnsi="Times New Roman" w:cs="Times New Roman"/>
          <w:sz w:val="24"/>
          <w:szCs w:val="24"/>
        </w:rPr>
        <w:t>e</w:t>
      </w:r>
      <w:r w:rsidR="009867FA" w:rsidRPr="00D36B98">
        <w:rPr>
          <w:rFonts w:ascii="Times New Roman" w:hAnsi="Cambria Math" w:cs="Times New Roman"/>
          <w:sz w:val="24"/>
          <w:szCs w:val="24"/>
        </w:rPr>
        <w:t>ḷ</w:t>
      </w:r>
      <w:r w:rsidR="009867FA" w:rsidRPr="00D36B98">
        <w:rPr>
          <w:rFonts w:ascii="Times New Roman" w:hAnsi="Times New Roman" w:cs="Times New Roman"/>
          <w:sz w:val="24"/>
          <w:szCs w:val="24"/>
        </w:rPr>
        <w:t>aku</w:t>
      </w:r>
      <w:proofErr w:type="spellEnd"/>
      <w:r w:rsidR="009867FA" w:rsidRPr="00D36B98">
        <w:rPr>
          <w:rFonts w:ascii="Times New Roman" w:hAnsi="Times New Roman" w:cs="Times New Roman"/>
          <w:sz w:val="24"/>
          <w:szCs w:val="24"/>
        </w:rPr>
        <w:t xml:space="preserve"> young age</w:t>
      </w:r>
    </w:p>
    <w:p w:rsidR="009867FA" w:rsidRPr="00D36B98" w:rsidRDefault="009867FA"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Sanskrit </w:t>
      </w:r>
      <w:proofErr w:type="spellStart"/>
      <w:r w:rsidRPr="00D36B98">
        <w:rPr>
          <w:rFonts w:ascii="Times New Roman" w:hAnsi="Times New Roman" w:cs="Times New Roman"/>
          <w:sz w:val="24"/>
          <w:szCs w:val="24"/>
        </w:rPr>
        <w:t>laghu</w:t>
      </w:r>
      <w:proofErr w:type="spellEnd"/>
      <w:r w:rsidRPr="00D36B98">
        <w:rPr>
          <w:rFonts w:ascii="Times New Roman" w:hAnsi="Times New Roman" w:cs="Times New Roman"/>
          <w:sz w:val="24"/>
          <w:szCs w:val="24"/>
        </w:rPr>
        <w:t xml:space="preserve"> small</w:t>
      </w:r>
    </w:p>
    <w:p w:rsidR="009867FA" w:rsidRPr="00D36B98" w:rsidRDefault="009867FA" w:rsidP="007832FE">
      <w:pPr>
        <w:pStyle w:val="BodyText1"/>
        <w:shd w:val="clear" w:color="auto" w:fill="auto"/>
        <w:spacing w:after="0" w:line="240" w:lineRule="auto"/>
        <w:ind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 xml:space="preserve">Tamil </w:t>
      </w:r>
      <w:proofErr w:type="spellStart"/>
      <w:r w:rsidRPr="00D36B98">
        <w:rPr>
          <w:rFonts w:ascii="Times New Roman" w:hAnsi="Times New Roman" w:cs="Times New Roman"/>
          <w:sz w:val="24"/>
          <w:szCs w:val="24"/>
        </w:rPr>
        <w:t>na</w:t>
      </w:r>
      <w:r w:rsidRPr="00D36B98">
        <w:rPr>
          <w:rFonts w:ascii="Times New Roman" w:hAnsi="Times New Roman" w:cs="Times New Roman"/>
          <w:sz w:val="24"/>
          <w:szCs w:val="24"/>
          <w:u w:val="single"/>
        </w:rPr>
        <w:t>n</w:t>
      </w:r>
      <w:r w:rsidRPr="00D36B98">
        <w:rPr>
          <w:rFonts w:ascii="Times New Roman" w:hAnsi="Times New Roman" w:cs="Times New Roman"/>
          <w:sz w:val="24"/>
          <w:szCs w:val="24"/>
        </w:rPr>
        <w:t>ai</w:t>
      </w:r>
      <w:proofErr w:type="spellEnd"/>
      <w:r w:rsidRPr="00D36B98">
        <w:rPr>
          <w:rFonts w:ascii="Times New Roman" w:hAnsi="Times New Roman" w:cs="Times New Roman"/>
          <w:sz w:val="24"/>
          <w:szCs w:val="24"/>
        </w:rPr>
        <w:t xml:space="preserve"> flower-bud Kannada </w:t>
      </w:r>
      <w:proofErr w:type="spellStart"/>
      <w:r w:rsidRPr="00D36B98">
        <w:rPr>
          <w:rFonts w:ascii="Times New Roman" w:hAnsi="Times New Roman" w:cs="Times New Roman"/>
          <w:sz w:val="24"/>
          <w:szCs w:val="24"/>
        </w:rPr>
        <w:t>nane</w:t>
      </w:r>
      <w:proofErr w:type="spellEnd"/>
      <w:r w:rsidRPr="00D36B98">
        <w:rPr>
          <w:rFonts w:ascii="Times New Roman" w:hAnsi="Times New Roman" w:cs="Times New Roman"/>
          <w:sz w:val="24"/>
          <w:szCs w:val="24"/>
        </w:rPr>
        <w:t xml:space="preserve"> id.</w:t>
      </w:r>
      <w:proofErr w:type="gramEnd"/>
    </w:p>
    <w:p w:rsidR="009867FA" w:rsidRPr="00D36B98" w:rsidRDefault="009867FA"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Telugu nana flower</w:t>
      </w:r>
    </w:p>
    <w:p w:rsidR="009867FA" w:rsidRPr="00D36B98" w:rsidRDefault="009867FA" w:rsidP="007832FE">
      <w:pPr>
        <w:pStyle w:val="BodyText1"/>
        <w:shd w:val="clear" w:color="auto" w:fill="auto"/>
        <w:spacing w:after="0" w:line="240" w:lineRule="auto"/>
        <w:ind w:firstLine="0"/>
        <w:jc w:val="both"/>
        <w:rPr>
          <w:rFonts w:ascii="Times New Roman" w:hAnsi="Times New Roman" w:cs="Times New Roman"/>
          <w:sz w:val="24"/>
          <w:szCs w:val="24"/>
        </w:rPr>
      </w:pPr>
      <w:proofErr w:type="gramStart"/>
      <w:r w:rsidRPr="00D36B98">
        <w:rPr>
          <w:rFonts w:ascii="Times New Roman" w:hAnsi="Times New Roman" w:cs="Times New Roman"/>
          <w:sz w:val="24"/>
          <w:szCs w:val="24"/>
        </w:rPr>
        <w:t xml:space="preserve">Tamil </w:t>
      </w:r>
      <w:proofErr w:type="spellStart"/>
      <w:r w:rsidRPr="00D36B98">
        <w:rPr>
          <w:rFonts w:ascii="Times New Roman" w:hAnsi="Times New Roman" w:cs="Times New Roman"/>
          <w:sz w:val="24"/>
          <w:szCs w:val="24"/>
        </w:rPr>
        <w:t>nanni</w:t>
      </w:r>
      <w:proofErr w:type="spellEnd"/>
      <w:r w:rsidRPr="00D36B98">
        <w:rPr>
          <w:rFonts w:ascii="Times New Roman" w:hAnsi="Times New Roman" w:cs="Times New Roman"/>
          <w:sz w:val="24"/>
          <w:szCs w:val="24"/>
        </w:rPr>
        <w:t xml:space="preserve"> that which is small </w:t>
      </w:r>
      <w:proofErr w:type="spellStart"/>
      <w:r w:rsidRPr="00D36B98">
        <w:rPr>
          <w:rFonts w:ascii="Times New Roman" w:hAnsi="Times New Roman" w:cs="Times New Roman"/>
          <w:sz w:val="24"/>
          <w:szCs w:val="24"/>
        </w:rPr>
        <w:t>Te</w:t>
      </w:r>
      <w:proofErr w:type="spellEnd"/>
      <w:r w:rsidRPr="00D36B98">
        <w:rPr>
          <w:rFonts w:ascii="Times New Roman" w:hAnsi="Times New Roman" w:cs="Times New Roman"/>
          <w:sz w:val="24"/>
          <w:szCs w:val="24"/>
        </w:rPr>
        <w:t>.</w:t>
      </w:r>
      <w:proofErr w:type="gramEnd"/>
      <w:r w:rsidRPr="00D36B98">
        <w:rPr>
          <w:rFonts w:ascii="Times New Roman" w:hAnsi="Times New Roman" w:cs="Times New Roman"/>
          <w:sz w:val="24"/>
          <w:szCs w:val="24"/>
        </w:rPr>
        <w:t xml:space="preserve"> </w:t>
      </w:r>
      <w:proofErr w:type="spellStart"/>
      <w:r w:rsidRPr="00D36B98">
        <w:rPr>
          <w:rFonts w:ascii="Times New Roman" w:hAnsi="Times New Roman" w:cs="Times New Roman"/>
          <w:sz w:val="24"/>
          <w:szCs w:val="24"/>
        </w:rPr>
        <w:t>Nanna</w:t>
      </w:r>
      <w:proofErr w:type="spellEnd"/>
      <w:r w:rsidRPr="00D36B98">
        <w:rPr>
          <w:rFonts w:ascii="Times New Roman" w:hAnsi="Times New Roman" w:cs="Times New Roman"/>
          <w:sz w:val="24"/>
          <w:szCs w:val="24"/>
        </w:rPr>
        <w:t xml:space="preserve"> short </w:t>
      </w:r>
    </w:p>
    <w:p w:rsidR="009867FA" w:rsidRPr="00D36B98" w:rsidRDefault="009867FA"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So while the name could be related to </w:t>
      </w:r>
      <w:proofErr w:type="spellStart"/>
      <w:r w:rsidRPr="00D36B98">
        <w:rPr>
          <w:rFonts w:ascii="Times New Roman" w:hAnsi="Times New Roman" w:cs="Times New Roman"/>
          <w:sz w:val="24"/>
          <w:szCs w:val="24"/>
        </w:rPr>
        <w:t>nānā</w:t>
      </w:r>
      <w:proofErr w:type="spellEnd"/>
      <w:r w:rsidRPr="00D36B98">
        <w:rPr>
          <w:rFonts w:ascii="Times New Roman" w:hAnsi="Times New Roman" w:cs="Times New Roman"/>
          <w:sz w:val="24"/>
          <w:szCs w:val="24"/>
        </w:rPr>
        <w:t xml:space="preserve"> the tree, it could also mean to be a short </w:t>
      </w:r>
      <w:proofErr w:type="spellStart"/>
      <w:r w:rsidRPr="00D36B98">
        <w:rPr>
          <w:rFonts w:ascii="Times New Roman" w:hAnsi="Times New Roman" w:cs="Times New Roman"/>
          <w:sz w:val="24"/>
          <w:szCs w:val="24"/>
        </w:rPr>
        <w:t>ghat</w:t>
      </w:r>
      <w:proofErr w:type="spellEnd"/>
      <w:r w:rsidRPr="00D36B98">
        <w:rPr>
          <w:rFonts w:ascii="Times New Roman" w:hAnsi="Times New Roman" w:cs="Times New Roman"/>
          <w:sz w:val="24"/>
          <w:szCs w:val="24"/>
        </w:rPr>
        <w:t>.</w:t>
      </w:r>
    </w:p>
    <w:p w:rsidR="009867FA" w:rsidRPr="00D36B98" w:rsidRDefault="009867FA" w:rsidP="007832FE">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Contrary to accepted linguistic families, this name current from antiquity, testifies to the popular dialects which have grown independently of Sanskrit.</w:t>
      </w:r>
    </w:p>
    <w:p w:rsidR="00915E7A" w:rsidRPr="00D36B98" w:rsidRDefault="00915E7A" w:rsidP="007832FE">
      <w:pPr>
        <w:pStyle w:val="BodyText1"/>
        <w:shd w:val="clear" w:color="auto" w:fill="auto"/>
        <w:spacing w:after="0" w:line="240" w:lineRule="auto"/>
        <w:ind w:firstLine="0"/>
        <w:jc w:val="both"/>
        <w:rPr>
          <w:rFonts w:ascii="Times New Roman" w:hAnsi="Times New Roman" w:cs="Times New Roman"/>
          <w:sz w:val="24"/>
          <w:szCs w:val="24"/>
        </w:rPr>
      </w:pPr>
    </w:p>
    <w:p w:rsidR="00915E7A" w:rsidRPr="00D36B98" w:rsidRDefault="00915E7A" w:rsidP="007832FE">
      <w:pPr>
        <w:pStyle w:val="BodyText1"/>
        <w:shd w:val="clear" w:color="auto" w:fill="auto"/>
        <w:spacing w:after="0" w:line="240" w:lineRule="auto"/>
        <w:ind w:firstLine="0"/>
        <w:jc w:val="both"/>
        <w:rPr>
          <w:rFonts w:ascii="Times New Roman" w:hAnsi="Times New Roman" w:cs="Times New Roman"/>
          <w:sz w:val="24"/>
          <w:szCs w:val="24"/>
        </w:rPr>
      </w:pPr>
    </w:p>
    <w:p w:rsidR="00915E7A" w:rsidRPr="00D36B98" w:rsidRDefault="00915E7A" w:rsidP="007832FE">
      <w:pPr>
        <w:pStyle w:val="BodyText1"/>
        <w:shd w:val="clear" w:color="auto" w:fill="auto"/>
        <w:spacing w:after="0" w:line="240" w:lineRule="auto"/>
        <w:ind w:firstLine="0"/>
        <w:jc w:val="both"/>
        <w:rPr>
          <w:rFonts w:ascii="Times New Roman" w:hAnsi="Times New Roman" w:cs="Times New Roman"/>
          <w:sz w:val="24"/>
          <w:szCs w:val="24"/>
        </w:rPr>
      </w:pPr>
    </w:p>
    <w:p w:rsidR="00915E7A" w:rsidRPr="00D36B98" w:rsidRDefault="00915E7A" w:rsidP="00915E7A">
      <w:pPr>
        <w:pStyle w:val="BodyText1"/>
        <w:shd w:val="clear" w:color="auto" w:fill="auto"/>
        <w:spacing w:after="0" w:line="240" w:lineRule="auto"/>
        <w:ind w:firstLine="0"/>
        <w:jc w:val="center"/>
        <w:rPr>
          <w:rFonts w:ascii="Times New Roman" w:hAnsi="Times New Roman" w:cs="Times New Roman"/>
          <w:sz w:val="24"/>
          <w:szCs w:val="24"/>
        </w:rPr>
      </w:pPr>
      <w:r w:rsidRPr="00D36B98">
        <w:rPr>
          <w:rFonts w:ascii="Times New Roman" w:hAnsi="Times New Roman" w:cs="Times New Roman"/>
          <w:sz w:val="24"/>
          <w:szCs w:val="24"/>
        </w:rPr>
        <w:t>[][][]</w:t>
      </w:r>
    </w:p>
    <w:p w:rsidR="00A44FAC" w:rsidRPr="00D36B98" w:rsidRDefault="00A44FAC" w:rsidP="00BD6888">
      <w:pPr>
        <w:pStyle w:val="BodyText1"/>
        <w:shd w:val="clear" w:color="auto" w:fill="auto"/>
        <w:spacing w:after="0" w:line="240" w:lineRule="auto"/>
        <w:ind w:firstLine="0"/>
        <w:jc w:val="both"/>
        <w:rPr>
          <w:rFonts w:ascii="Times New Roman" w:hAnsi="Times New Roman" w:cs="Times New Roman"/>
          <w:sz w:val="24"/>
          <w:szCs w:val="24"/>
        </w:rPr>
      </w:pPr>
    </w:p>
    <w:p w:rsidR="00BD6888" w:rsidRPr="00D36B98" w:rsidRDefault="00BD6888" w:rsidP="00BD6888">
      <w:pPr>
        <w:pStyle w:val="BodyText1"/>
        <w:shd w:val="clear" w:color="auto" w:fill="auto"/>
        <w:spacing w:after="0" w:line="240" w:lineRule="auto"/>
        <w:ind w:firstLine="0"/>
        <w:jc w:val="both"/>
        <w:rPr>
          <w:rFonts w:ascii="Times New Roman" w:hAnsi="Times New Roman" w:cs="Times New Roman"/>
          <w:sz w:val="24"/>
          <w:szCs w:val="24"/>
        </w:rPr>
      </w:pPr>
    </w:p>
    <w:p w:rsidR="00BD6888" w:rsidRPr="00D36B98" w:rsidRDefault="00BD6888" w:rsidP="00E041DE">
      <w:pPr>
        <w:pStyle w:val="BodyText1"/>
        <w:shd w:val="clear" w:color="auto" w:fill="auto"/>
        <w:spacing w:after="0" w:line="240" w:lineRule="auto"/>
        <w:ind w:firstLine="0"/>
        <w:jc w:val="both"/>
        <w:rPr>
          <w:rFonts w:ascii="Times New Roman" w:hAnsi="Times New Roman" w:cs="Times New Roman"/>
          <w:sz w:val="24"/>
          <w:szCs w:val="24"/>
        </w:rPr>
      </w:pPr>
    </w:p>
    <w:p w:rsidR="00B3178E" w:rsidRPr="00D36B98" w:rsidRDefault="00B3178E" w:rsidP="00946FB2">
      <w:pPr>
        <w:pStyle w:val="BodyText1"/>
        <w:shd w:val="clear" w:color="auto" w:fill="auto"/>
        <w:spacing w:after="0" w:line="240" w:lineRule="auto"/>
        <w:ind w:firstLine="0"/>
        <w:jc w:val="both"/>
        <w:rPr>
          <w:rFonts w:ascii="Times New Roman" w:hAnsi="Times New Roman" w:cs="Times New Roman"/>
          <w:sz w:val="24"/>
          <w:szCs w:val="24"/>
        </w:rPr>
      </w:pPr>
      <w:r w:rsidRPr="00D36B98">
        <w:rPr>
          <w:rFonts w:ascii="Times New Roman" w:hAnsi="Times New Roman" w:cs="Times New Roman"/>
          <w:sz w:val="24"/>
          <w:szCs w:val="24"/>
        </w:rPr>
        <w:t xml:space="preserve"> </w:t>
      </w:r>
    </w:p>
    <w:p w:rsidR="00C22232" w:rsidRPr="00D36B98" w:rsidRDefault="00C22232" w:rsidP="00BD252D">
      <w:pPr>
        <w:pStyle w:val="BodyText1"/>
        <w:shd w:val="clear" w:color="auto" w:fill="auto"/>
        <w:spacing w:after="0" w:line="240" w:lineRule="auto"/>
        <w:ind w:firstLine="0"/>
        <w:jc w:val="both"/>
        <w:rPr>
          <w:rFonts w:ascii="Times New Roman" w:hAnsi="Times New Roman" w:cs="Times New Roman"/>
          <w:sz w:val="24"/>
          <w:szCs w:val="24"/>
        </w:rPr>
      </w:pPr>
    </w:p>
    <w:p w:rsidR="00C22232" w:rsidRPr="00D36B98" w:rsidRDefault="00C22232" w:rsidP="00BD252D">
      <w:pPr>
        <w:pStyle w:val="BodyText1"/>
        <w:shd w:val="clear" w:color="auto" w:fill="auto"/>
        <w:spacing w:after="0" w:line="240" w:lineRule="auto"/>
        <w:ind w:firstLine="0"/>
        <w:jc w:val="both"/>
        <w:rPr>
          <w:rFonts w:ascii="Times New Roman" w:hAnsi="Times New Roman" w:cs="Times New Roman"/>
          <w:sz w:val="24"/>
          <w:szCs w:val="24"/>
        </w:rPr>
      </w:pPr>
    </w:p>
    <w:p w:rsidR="00C22232" w:rsidRPr="00D36B98" w:rsidRDefault="00C22232" w:rsidP="00BD252D">
      <w:pPr>
        <w:pStyle w:val="BodyText1"/>
        <w:shd w:val="clear" w:color="auto" w:fill="auto"/>
        <w:spacing w:after="0" w:line="240" w:lineRule="auto"/>
        <w:ind w:firstLine="0"/>
        <w:jc w:val="both"/>
        <w:rPr>
          <w:rFonts w:ascii="Times New Roman" w:hAnsi="Times New Roman" w:cs="Times New Roman"/>
          <w:sz w:val="24"/>
          <w:szCs w:val="24"/>
        </w:rPr>
      </w:pPr>
    </w:p>
    <w:sectPr w:rsidR="00C22232" w:rsidRPr="00D36B98" w:rsidSect="00F37F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45" w:rsidRDefault="00CF5E45" w:rsidP="00F1780F">
      <w:pPr>
        <w:spacing w:after="0" w:line="240" w:lineRule="auto"/>
      </w:pPr>
      <w:r>
        <w:separator/>
      </w:r>
    </w:p>
  </w:endnote>
  <w:endnote w:type="continuationSeparator" w:id="0">
    <w:p w:rsidR="00CF5E45" w:rsidRDefault="00CF5E45" w:rsidP="00F1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7A" w:rsidRDefault="00915E7A" w:rsidP="00915E7A">
    <w:pPr>
      <w:pStyle w:val="Footer"/>
      <w:pBdr>
        <w:top w:val="thinThickSmallGap" w:sz="24" w:space="1" w:color="622423" w:themeColor="accent2" w:themeShade="7F"/>
      </w:pBdr>
      <w:spacing w:line="480" w:lineRule="auto"/>
      <w:rPr>
        <w:rFonts w:asciiTheme="majorHAnsi" w:hAnsiTheme="majorHAnsi"/>
      </w:rPr>
    </w:pPr>
    <w:r w:rsidRPr="00915E7A">
      <w:rPr>
        <w:rFonts w:ascii="Times New Roman" w:hAnsi="Times New Roman" w:cs="Times New Roman"/>
        <w:b/>
        <w:bCs/>
        <w:sz w:val="20"/>
        <w:szCs w:val="20"/>
      </w:rPr>
      <w:t>NĀNĀGHA</w:t>
    </w:r>
    <w:r w:rsidR="00122E8D" w:rsidRPr="00122E8D">
      <w:rPr>
        <w:rFonts w:ascii="Times New Roman" w:hAnsi="Times New Roman" w:cs="Times New Roman"/>
        <w:b/>
        <w:bCs/>
        <w:sz w:val="24"/>
        <w:szCs w:val="24"/>
      </w:rPr>
      <w:t>T</w:t>
    </w:r>
    <w:r w:rsidRPr="00915E7A">
      <w:rPr>
        <w:rFonts w:ascii="Times New Roman" w:hAnsi="Times New Roman" w:cs="Times New Roman"/>
        <w:b/>
        <w:bCs/>
        <w:sz w:val="20"/>
        <w:szCs w:val="20"/>
      </w:rPr>
      <w:t>: A NAME-STUDY</w:t>
    </w:r>
    <w:r>
      <w:rPr>
        <w:rFonts w:ascii="Times New Roman" w:hAnsi="Times New Roman" w:cs="Times New Roman"/>
        <w:b/>
        <w:bCs/>
        <w:sz w:val="20"/>
        <w:szCs w:val="20"/>
      </w:rPr>
      <w:t xml:space="preserve">                       @</w:t>
    </w:r>
    <w:r w:rsidRPr="00915E7A">
      <w:rPr>
        <w:rFonts w:ascii="Times New Roman" w:hAnsi="Times New Roman" w:cs="Times New Roman"/>
        <w:b/>
        <w:bCs/>
        <w:sz w:val="24"/>
        <w:szCs w:val="24"/>
      </w:rPr>
      <w:t xml:space="preserve"> </w:t>
    </w:r>
    <w:proofErr w:type="spellStart"/>
    <w:r w:rsidRPr="00915E7A">
      <w:rPr>
        <w:rFonts w:ascii="Times New Roman" w:hAnsi="Times New Roman" w:cs="Times New Roman"/>
        <w:b/>
        <w:bCs/>
        <w:sz w:val="20"/>
        <w:szCs w:val="20"/>
      </w:rPr>
      <w:t>Vishvanath</w:t>
    </w:r>
    <w:proofErr w:type="spellEnd"/>
    <w:r w:rsidRPr="00915E7A">
      <w:rPr>
        <w:rFonts w:ascii="Times New Roman" w:hAnsi="Times New Roman" w:cs="Times New Roman"/>
        <w:b/>
        <w:bCs/>
        <w:sz w:val="20"/>
        <w:szCs w:val="20"/>
      </w:rPr>
      <w:t xml:space="preserve"> </w:t>
    </w:r>
    <w:proofErr w:type="spellStart"/>
    <w:r w:rsidRPr="00915E7A">
      <w:rPr>
        <w:rFonts w:ascii="Times New Roman" w:hAnsi="Times New Roman" w:cs="Times New Roman"/>
        <w:b/>
        <w:bCs/>
        <w:sz w:val="20"/>
        <w:szCs w:val="20"/>
      </w:rPr>
      <w:t>Khaire</w:t>
    </w:r>
    <w:proofErr w:type="spellEnd"/>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CF5E45">
      <w:fldChar w:fldCharType="begin"/>
    </w:r>
    <w:r w:rsidR="00CF5E45">
      <w:instrText xml:space="preserve"> PAGE   \* MERGEFORMAT </w:instrText>
    </w:r>
    <w:r w:rsidR="00CF5E45">
      <w:fldChar w:fldCharType="separate"/>
    </w:r>
    <w:r w:rsidR="000F7B78" w:rsidRPr="000F7B78">
      <w:rPr>
        <w:rFonts w:asciiTheme="majorHAnsi" w:hAnsiTheme="majorHAnsi"/>
        <w:noProof/>
      </w:rPr>
      <w:t>7</w:t>
    </w:r>
    <w:r w:rsidR="00CF5E45">
      <w:rPr>
        <w:rFonts w:asciiTheme="majorHAnsi" w:hAnsiTheme="majorHAnsi"/>
        <w:noProof/>
      </w:rPr>
      <w:fldChar w:fldCharType="end"/>
    </w:r>
  </w:p>
  <w:p w:rsidR="00915E7A" w:rsidRDefault="00915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45" w:rsidRDefault="00CF5E45" w:rsidP="00F1780F">
      <w:pPr>
        <w:spacing w:after="0" w:line="240" w:lineRule="auto"/>
      </w:pPr>
      <w:r>
        <w:separator/>
      </w:r>
    </w:p>
  </w:footnote>
  <w:footnote w:type="continuationSeparator" w:id="0">
    <w:p w:rsidR="00CF5E45" w:rsidRDefault="00CF5E45" w:rsidP="00F17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BA0"/>
    <w:multiLevelType w:val="hybridMultilevel"/>
    <w:tmpl w:val="1B9EC918"/>
    <w:lvl w:ilvl="0" w:tplc="D400AEB0">
      <w:start w:val="41"/>
      <w:numFmt w:val="bullet"/>
      <w:lvlText w:val="-"/>
      <w:lvlJc w:val="left"/>
      <w:pPr>
        <w:ind w:left="4680" w:hanging="360"/>
      </w:pPr>
      <w:rPr>
        <w:rFonts w:ascii="Times New Roman" w:eastAsia="Gungsuh"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22E90880"/>
    <w:multiLevelType w:val="hybridMultilevel"/>
    <w:tmpl w:val="58E4939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4DD4"/>
    <w:rsid w:val="00086E30"/>
    <w:rsid w:val="000F7B78"/>
    <w:rsid w:val="00122E8D"/>
    <w:rsid w:val="00152FCE"/>
    <w:rsid w:val="00194C7C"/>
    <w:rsid w:val="001A470F"/>
    <w:rsid w:val="001A4E6B"/>
    <w:rsid w:val="001A571A"/>
    <w:rsid w:val="001F06EA"/>
    <w:rsid w:val="00246364"/>
    <w:rsid w:val="002638C2"/>
    <w:rsid w:val="0027354E"/>
    <w:rsid w:val="002A7CCE"/>
    <w:rsid w:val="002F200B"/>
    <w:rsid w:val="002F6F74"/>
    <w:rsid w:val="0032574D"/>
    <w:rsid w:val="003440F7"/>
    <w:rsid w:val="00364486"/>
    <w:rsid w:val="003D6CC4"/>
    <w:rsid w:val="0044083E"/>
    <w:rsid w:val="004A0254"/>
    <w:rsid w:val="004B6A6D"/>
    <w:rsid w:val="00506F74"/>
    <w:rsid w:val="005143A7"/>
    <w:rsid w:val="005422FA"/>
    <w:rsid w:val="005465BD"/>
    <w:rsid w:val="00565BC5"/>
    <w:rsid w:val="00573FE3"/>
    <w:rsid w:val="00584DD4"/>
    <w:rsid w:val="005C0879"/>
    <w:rsid w:val="00605D28"/>
    <w:rsid w:val="006076B5"/>
    <w:rsid w:val="006329B7"/>
    <w:rsid w:val="00633BF9"/>
    <w:rsid w:val="006D1DD3"/>
    <w:rsid w:val="006D4827"/>
    <w:rsid w:val="0076131C"/>
    <w:rsid w:val="00761EBD"/>
    <w:rsid w:val="0077590F"/>
    <w:rsid w:val="007832FE"/>
    <w:rsid w:val="007842EE"/>
    <w:rsid w:val="007B069E"/>
    <w:rsid w:val="008337E7"/>
    <w:rsid w:val="00864A5F"/>
    <w:rsid w:val="008E437E"/>
    <w:rsid w:val="00915E7A"/>
    <w:rsid w:val="00946FB2"/>
    <w:rsid w:val="009867B8"/>
    <w:rsid w:val="009867FA"/>
    <w:rsid w:val="00A00D07"/>
    <w:rsid w:val="00A271BD"/>
    <w:rsid w:val="00A44FAC"/>
    <w:rsid w:val="00A92F7B"/>
    <w:rsid w:val="00AE029D"/>
    <w:rsid w:val="00B3178E"/>
    <w:rsid w:val="00B75E32"/>
    <w:rsid w:val="00BD252D"/>
    <w:rsid w:val="00BD6888"/>
    <w:rsid w:val="00BE4AAE"/>
    <w:rsid w:val="00C22232"/>
    <w:rsid w:val="00C338E5"/>
    <w:rsid w:val="00C350D7"/>
    <w:rsid w:val="00C92D6E"/>
    <w:rsid w:val="00CF5E45"/>
    <w:rsid w:val="00D1193E"/>
    <w:rsid w:val="00D36B98"/>
    <w:rsid w:val="00D406B9"/>
    <w:rsid w:val="00D5708C"/>
    <w:rsid w:val="00D94719"/>
    <w:rsid w:val="00DB0B29"/>
    <w:rsid w:val="00DC2D57"/>
    <w:rsid w:val="00DC733E"/>
    <w:rsid w:val="00DE4546"/>
    <w:rsid w:val="00E00B7F"/>
    <w:rsid w:val="00E041DE"/>
    <w:rsid w:val="00F07A51"/>
    <w:rsid w:val="00F1780F"/>
    <w:rsid w:val="00F17A87"/>
    <w:rsid w:val="00F37FA5"/>
    <w:rsid w:val="00F5689C"/>
    <w:rsid w:val="00F64B2D"/>
    <w:rsid w:val="00F92B77"/>
    <w:rsid w:val="00FF3A0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584DD4"/>
    <w:rPr>
      <w:rFonts w:ascii="Gungsuh" w:eastAsia="Gungsuh" w:hAnsi="Gungsuh" w:cs="Gungsuh"/>
      <w:shd w:val="clear" w:color="auto" w:fill="FFFFFF"/>
    </w:rPr>
  </w:style>
  <w:style w:type="paragraph" w:customStyle="1" w:styleId="BodyText1">
    <w:name w:val="Body Text1"/>
    <w:basedOn w:val="Normal"/>
    <w:link w:val="Bodytext"/>
    <w:rsid w:val="00584DD4"/>
    <w:pPr>
      <w:shd w:val="clear" w:color="auto" w:fill="FFFFFF"/>
      <w:spacing w:after="960" w:line="0" w:lineRule="atLeast"/>
      <w:ind w:hanging="2140"/>
    </w:pPr>
    <w:rPr>
      <w:rFonts w:ascii="Gungsuh" w:eastAsia="Gungsuh" w:hAnsi="Gungsuh" w:cs="Gungsuh"/>
    </w:rPr>
  </w:style>
  <w:style w:type="character" w:customStyle="1" w:styleId="Footnote">
    <w:name w:val="Footnote_"/>
    <w:basedOn w:val="DefaultParagraphFont"/>
    <w:link w:val="Footnote0"/>
    <w:rsid w:val="00BD252D"/>
    <w:rPr>
      <w:rFonts w:ascii="Gungsuh" w:eastAsia="Gungsuh" w:hAnsi="Gungsuh" w:cs="Gungsuh"/>
      <w:shd w:val="clear" w:color="auto" w:fill="FFFFFF"/>
    </w:rPr>
  </w:style>
  <w:style w:type="paragraph" w:customStyle="1" w:styleId="Footnote0">
    <w:name w:val="Footnote"/>
    <w:basedOn w:val="Normal"/>
    <w:link w:val="Footnote"/>
    <w:rsid w:val="00BD252D"/>
    <w:pPr>
      <w:shd w:val="clear" w:color="auto" w:fill="FFFFFF"/>
      <w:spacing w:after="0" w:line="475" w:lineRule="exact"/>
      <w:ind w:hanging="1880"/>
    </w:pPr>
    <w:rPr>
      <w:rFonts w:ascii="Gungsuh" w:eastAsia="Gungsuh" w:hAnsi="Gungsuh" w:cs="Gungsuh"/>
    </w:rPr>
  </w:style>
  <w:style w:type="paragraph" w:styleId="Header">
    <w:name w:val="header"/>
    <w:basedOn w:val="Normal"/>
    <w:link w:val="HeaderChar"/>
    <w:uiPriority w:val="99"/>
    <w:unhideWhenUsed/>
    <w:rsid w:val="0091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E7A"/>
  </w:style>
  <w:style w:type="paragraph" w:styleId="Footer">
    <w:name w:val="footer"/>
    <w:basedOn w:val="Normal"/>
    <w:link w:val="FooterChar"/>
    <w:uiPriority w:val="99"/>
    <w:unhideWhenUsed/>
    <w:rsid w:val="0091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E7A"/>
  </w:style>
  <w:style w:type="paragraph" w:styleId="BalloonText">
    <w:name w:val="Balloon Text"/>
    <w:basedOn w:val="Normal"/>
    <w:link w:val="BalloonTextChar"/>
    <w:uiPriority w:val="99"/>
    <w:semiHidden/>
    <w:unhideWhenUsed/>
    <w:rsid w:val="00915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vikasc</dc:creator>
  <cp:keywords/>
  <dc:description/>
  <cp:lastModifiedBy>Avinash</cp:lastModifiedBy>
  <cp:revision>22</cp:revision>
  <dcterms:created xsi:type="dcterms:W3CDTF">2014-01-08T04:22:00Z</dcterms:created>
  <dcterms:modified xsi:type="dcterms:W3CDTF">2014-01-15T04:17:00Z</dcterms:modified>
</cp:coreProperties>
</file>